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D0A9" w14:textId="17F56E00" w:rsidR="00BD7E80" w:rsidRDefault="00B4103B">
      <w:pPr>
        <w:tabs>
          <w:tab w:val="left" w:pos="2322"/>
          <w:tab w:val="left" w:pos="5393"/>
        </w:tabs>
        <w:ind w:left="590" w:right="-15"/>
        <w:rPr>
          <w:sz w:val="20"/>
        </w:rPr>
      </w:pPr>
      <w:bookmarkStart w:id="0" w:name="_Hlk71210458"/>
      <w:bookmarkEnd w:id="0"/>
      <w:r>
        <w:rPr>
          <w:noProof/>
          <w:position w:val="8"/>
          <w:sz w:val="20"/>
          <w:lang w:eastAsia="fr-FR"/>
        </w:rPr>
        <w:drawing>
          <wp:inline distT="0" distB="0" distL="0" distR="0" wp14:anchorId="374313D5" wp14:editId="235CAC38">
            <wp:extent cx="914731" cy="846581"/>
            <wp:effectExtent l="0" t="0" r="0" b="0"/>
            <wp:docPr id="1" name="image1.jpeg"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731" cy="846581"/>
                    </a:xfrm>
                    <a:prstGeom prst="rect">
                      <a:avLst/>
                    </a:prstGeom>
                  </pic:spPr>
                </pic:pic>
              </a:graphicData>
            </a:graphic>
          </wp:inline>
        </w:drawing>
      </w:r>
      <w:r>
        <w:rPr>
          <w:position w:val="8"/>
          <w:sz w:val="20"/>
        </w:rPr>
        <w:tab/>
      </w:r>
      <w:r>
        <w:rPr>
          <w:noProof/>
          <w:position w:val="8"/>
          <w:sz w:val="20"/>
          <w:lang w:eastAsia="fr-FR"/>
        </w:rPr>
        <w:drawing>
          <wp:inline distT="0" distB="0" distL="0" distR="0" wp14:anchorId="3547B204" wp14:editId="1A851CD8">
            <wp:extent cx="936087" cy="892682"/>
            <wp:effectExtent l="0" t="0" r="0" b="0"/>
            <wp:docPr id="3" name="image2.jpeg"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36087" cy="892682"/>
                    </a:xfrm>
                    <a:prstGeom prst="rect">
                      <a:avLst/>
                    </a:prstGeom>
                  </pic:spPr>
                </pic:pic>
              </a:graphicData>
            </a:graphic>
          </wp:inline>
        </w:drawing>
      </w:r>
      <w:r>
        <w:rPr>
          <w:noProof/>
          <w:spacing w:val="73"/>
          <w:position w:val="18"/>
          <w:sz w:val="20"/>
          <w:lang w:eastAsia="fr-FR"/>
        </w:rPr>
        <w:drawing>
          <wp:inline distT="0" distB="0" distL="0" distR="0" wp14:anchorId="7FB058B1" wp14:editId="2B47706B">
            <wp:extent cx="725085" cy="724947"/>
            <wp:effectExtent l="0" t="0" r="0" b="0"/>
            <wp:docPr id="5" name="image3.jpeg"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725085" cy="724947"/>
                    </a:xfrm>
                    <a:prstGeom prst="rect">
                      <a:avLst/>
                    </a:prstGeom>
                  </pic:spPr>
                </pic:pic>
              </a:graphicData>
            </a:graphic>
          </wp:inline>
        </w:drawing>
      </w:r>
      <w:r>
        <w:rPr>
          <w:spacing w:val="73"/>
          <w:position w:val="18"/>
          <w:sz w:val="20"/>
        </w:rPr>
        <w:tab/>
      </w:r>
      <w:r w:rsidR="000A0B8C">
        <w:rPr>
          <w:noProof/>
          <w:spacing w:val="73"/>
          <w:sz w:val="20"/>
          <w:lang w:eastAsia="fr-FR"/>
        </w:rPr>
        <mc:AlternateContent>
          <mc:Choice Requires="wpg">
            <w:drawing>
              <wp:inline distT="0" distB="0" distL="0" distR="0" wp14:anchorId="6EB084EC" wp14:editId="03FCE54D">
                <wp:extent cx="3065145" cy="1133475"/>
                <wp:effectExtent l="1905" t="3175" r="0" b="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145" cy="1133475"/>
                          <a:chOff x="0" y="0"/>
                          <a:chExt cx="4827" cy="1785"/>
                        </a:xfrm>
                      </wpg:grpSpPr>
                      <pic:pic xmlns:pic="http://schemas.openxmlformats.org/drawingml/2006/picture">
                        <pic:nvPicPr>
                          <pic:cNvPr id="54" name="Picture 44" descr="image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58"/>
                            <a:ext cx="2487" cy="9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43" descr="image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71" y="0"/>
                            <a:ext cx="2355" cy="17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D720532" id="Group 42" o:spid="_x0000_s1026" style="width:241.35pt;height:89.25pt;mso-position-horizontal-relative:char;mso-position-vertical-relative:line" coordsize="4827,1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image20" style="position:absolute;top:558;width:2487;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">
                  <v:imagedata r:id="rId13" o:title="image20"/>
                </v:shape>
                <v:shape id="Picture 43" o:spid="_x0000_s1028" type="#_x0000_t75" alt="image50" style="position:absolute;left:2471;width:2355;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">
                  <v:imagedata r:id="rId14" o:title="image50"/>
                </v:shape>
                <w10:anchorlock/>
              </v:group>
            </w:pict>
          </mc:Fallback>
        </mc:AlternateContent>
      </w:r>
    </w:p>
    <w:p w14:paraId="447FDDC1" w14:textId="77777777" w:rsidR="00BD7E80" w:rsidRDefault="00BD7E80">
      <w:pPr>
        <w:pStyle w:val="Corpsdetexte"/>
        <w:rPr>
          <w:sz w:val="20"/>
        </w:rPr>
      </w:pPr>
    </w:p>
    <w:p w14:paraId="786B006A" w14:textId="77777777" w:rsidR="00BD7E80" w:rsidRDefault="00BD7E80">
      <w:pPr>
        <w:pStyle w:val="Corpsdetexte"/>
        <w:rPr>
          <w:sz w:val="20"/>
        </w:rPr>
      </w:pPr>
    </w:p>
    <w:p w14:paraId="3BFBD167" w14:textId="77777777" w:rsidR="00BD7E80" w:rsidRDefault="00BD7E80">
      <w:pPr>
        <w:pStyle w:val="Corpsdetexte"/>
        <w:rPr>
          <w:sz w:val="20"/>
        </w:rPr>
      </w:pPr>
    </w:p>
    <w:p w14:paraId="469D2FAA" w14:textId="77777777" w:rsidR="00BD7E80" w:rsidRDefault="00BD7E80">
      <w:pPr>
        <w:pStyle w:val="Corpsdetexte"/>
        <w:rPr>
          <w:sz w:val="20"/>
        </w:rPr>
      </w:pPr>
    </w:p>
    <w:p w14:paraId="173A5F08" w14:textId="77777777" w:rsidR="00BD7E80" w:rsidRDefault="00BD7E80">
      <w:pPr>
        <w:pStyle w:val="Corpsdetexte"/>
        <w:rPr>
          <w:sz w:val="20"/>
        </w:rPr>
      </w:pPr>
    </w:p>
    <w:p w14:paraId="355C7A51" w14:textId="77777777" w:rsidR="00BD7E80" w:rsidRDefault="00BD7E80">
      <w:pPr>
        <w:pStyle w:val="Corpsdetexte"/>
        <w:rPr>
          <w:sz w:val="20"/>
        </w:rPr>
      </w:pPr>
    </w:p>
    <w:p w14:paraId="37CD490C" w14:textId="77777777" w:rsidR="00BD7E80" w:rsidRDefault="00BD7E80">
      <w:pPr>
        <w:pStyle w:val="Corpsdetexte"/>
        <w:rPr>
          <w:sz w:val="20"/>
        </w:rPr>
      </w:pPr>
    </w:p>
    <w:p w14:paraId="5978201C" w14:textId="77777777" w:rsidR="00BD7E80" w:rsidRDefault="00BD7E80">
      <w:pPr>
        <w:pStyle w:val="Corpsdetexte"/>
        <w:rPr>
          <w:sz w:val="20"/>
        </w:rPr>
      </w:pPr>
    </w:p>
    <w:p w14:paraId="7074A856" w14:textId="77777777" w:rsidR="00BD7E80" w:rsidRDefault="00BD7E80">
      <w:pPr>
        <w:pStyle w:val="Corpsdetexte"/>
        <w:rPr>
          <w:sz w:val="20"/>
        </w:rPr>
      </w:pPr>
    </w:p>
    <w:p w14:paraId="466AE719" w14:textId="77777777" w:rsidR="00BD7E80" w:rsidRDefault="00B4103B">
      <w:pPr>
        <w:pStyle w:val="Corpsdetexte"/>
        <w:spacing w:before="8"/>
        <w:rPr>
          <w:sz w:val="29"/>
        </w:rPr>
      </w:pPr>
      <w:r>
        <w:rPr>
          <w:noProof/>
          <w:lang w:eastAsia="fr-FR"/>
        </w:rPr>
        <w:drawing>
          <wp:anchor distT="0" distB="0" distL="0" distR="0" simplePos="0" relativeHeight="251650560" behindDoc="0" locked="0" layoutInCell="1" allowOverlap="1" wp14:anchorId="5BF6000A" wp14:editId="045872F9">
            <wp:simplePos x="0" y="0"/>
            <wp:positionH relativeFrom="page">
              <wp:posOffset>3267075</wp:posOffset>
            </wp:positionH>
            <wp:positionV relativeFrom="paragraph">
              <wp:posOffset>241767</wp:posOffset>
            </wp:positionV>
            <wp:extent cx="1255774" cy="841248"/>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1255774" cy="841248"/>
                    </a:xfrm>
                    <a:prstGeom prst="rect">
                      <a:avLst/>
                    </a:prstGeom>
                  </pic:spPr>
                </pic:pic>
              </a:graphicData>
            </a:graphic>
          </wp:anchor>
        </w:drawing>
      </w:r>
    </w:p>
    <w:p w14:paraId="0E308DAA" w14:textId="77777777" w:rsidR="00BD7E80" w:rsidRDefault="00BD7E80">
      <w:pPr>
        <w:pStyle w:val="Corpsdetexte"/>
        <w:rPr>
          <w:sz w:val="20"/>
        </w:rPr>
      </w:pPr>
    </w:p>
    <w:p w14:paraId="77B77597" w14:textId="77777777" w:rsidR="00BD7E80" w:rsidRDefault="00BD7E80">
      <w:pPr>
        <w:pStyle w:val="Corpsdetexte"/>
        <w:spacing w:before="2"/>
        <w:rPr>
          <w:sz w:val="23"/>
        </w:rPr>
      </w:pPr>
    </w:p>
    <w:p w14:paraId="542722F5" w14:textId="4463A351" w:rsidR="00BD7E80" w:rsidRDefault="00B4103B">
      <w:pPr>
        <w:spacing w:before="86"/>
        <w:ind w:left="1430" w:right="839"/>
        <w:jc w:val="center"/>
        <w:rPr>
          <w:i/>
          <w:sz w:val="32"/>
        </w:rPr>
      </w:pPr>
      <w:r>
        <w:rPr>
          <w:i/>
          <w:sz w:val="32"/>
        </w:rPr>
        <w:t>Projet</w:t>
      </w:r>
      <w:r w:rsidR="002F44C3">
        <w:rPr>
          <w:i/>
          <w:sz w:val="32"/>
        </w:rPr>
        <w:t xml:space="preserve"> </w:t>
      </w:r>
      <w:r>
        <w:rPr>
          <w:i/>
          <w:sz w:val="32"/>
        </w:rPr>
        <w:t>d’Appui</w:t>
      </w:r>
      <w:r w:rsidR="00610B5E">
        <w:rPr>
          <w:i/>
          <w:sz w:val="32"/>
        </w:rPr>
        <w:t xml:space="preserve"> </w:t>
      </w:r>
      <w:r>
        <w:rPr>
          <w:i/>
          <w:sz w:val="32"/>
        </w:rPr>
        <w:t>à</w:t>
      </w:r>
      <w:r w:rsidR="00610B5E">
        <w:rPr>
          <w:i/>
          <w:sz w:val="32"/>
        </w:rPr>
        <w:t xml:space="preserve"> </w:t>
      </w:r>
      <w:r>
        <w:rPr>
          <w:i/>
          <w:sz w:val="32"/>
        </w:rPr>
        <w:t>l’Application</w:t>
      </w:r>
      <w:r w:rsidR="00610B5E">
        <w:rPr>
          <w:i/>
          <w:sz w:val="32"/>
        </w:rPr>
        <w:t xml:space="preserve"> </w:t>
      </w:r>
      <w:r>
        <w:rPr>
          <w:i/>
          <w:sz w:val="32"/>
        </w:rPr>
        <w:t>de</w:t>
      </w:r>
      <w:r w:rsidR="00610B5E">
        <w:rPr>
          <w:i/>
          <w:sz w:val="32"/>
        </w:rPr>
        <w:t xml:space="preserve"> </w:t>
      </w:r>
      <w:r>
        <w:rPr>
          <w:i/>
          <w:sz w:val="32"/>
        </w:rPr>
        <w:t>la</w:t>
      </w:r>
      <w:r w:rsidR="00610B5E">
        <w:rPr>
          <w:i/>
          <w:sz w:val="32"/>
        </w:rPr>
        <w:t xml:space="preserve"> </w:t>
      </w:r>
      <w:r>
        <w:rPr>
          <w:i/>
          <w:sz w:val="32"/>
        </w:rPr>
        <w:t>Loi</w:t>
      </w:r>
      <w:r w:rsidR="00610B5E">
        <w:rPr>
          <w:i/>
          <w:sz w:val="32"/>
        </w:rPr>
        <w:t xml:space="preserve"> </w:t>
      </w:r>
      <w:r>
        <w:rPr>
          <w:i/>
          <w:sz w:val="32"/>
        </w:rPr>
        <w:t>sur</w:t>
      </w:r>
      <w:r w:rsidR="00610B5E">
        <w:rPr>
          <w:i/>
          <w:sz w:val="32"/>
        </w:rPr>
        <w:t xml:space="preserve"> </w:t>
      </w:r>
      <w:r>
        <w:rPr>
          <w:i/>
          <w:sz w:val="32"/>
        </w:rPr>
        <w:t>la</w:t>
      </w:r>
      <w:r w:rsidR="00610B5E">
        <w:rPr>
          <w:i/>
          <w:sz w:val="32"/>
        </w:rPr>
        <w:t xml:space="preserve"> </w:t>
      </w:r>
      <w:r>
        <w:rPr>
          <w:i/>
          <w:sz w:val="32"/>
        </w:rPr>
        <w:t>Faune</w:t>
      </w:r>
      <w:r w:rsidR="00610B5E">
        <w:rPr>
          <w:i/>
          <w:sz w:val="32"/>
        </w:rPr>
        <w:t xml:space="preserve"> </w:t>
      </w:r>
      <w:r>
        <w:rPr>
          <w:i/>
          <w:sz w:val="32"/>
        </w:rPr>
        <w:t>sauvage</w:t>
      </w:r>
    </w:p>
    <w:p w14:paraId="7C74E9A4" w14:textId="2E1CE789" w:rsidR="00BD7E80" w:rsidRDefault="00B4103B">
      <w:pPr>
        <w:spacing w:before="55"/>
        <w:ind w:left="1430" w:right="832"/>
        <w:jc w:val="center"/>
        <w:rPr>
          <w:b/>
          <w:sz w:val="32"/>
        </w:rPr>
      </w:pPr>
      <w:r>
        <w:rPr>
          <w:b/>
          <w:sz w:val="32"/>
        </w:rPr>
        <w:t>RAPPORT</w:t>
      </w:r>
      <w:r w:rsidR="00610B5E">
        <w:rPr>
          <w:b/>
          <w:sz w:val="32"/>
        </w:rPr>
        <w:t xml:space="preserve"> </w:t>
      </w:r>
      <w:r>
        <w:rPr>
          <w:b/>
          <w:sz w:val="32"/>
        </w:rPr>
        <w:t>D’ACTIVITE</w:t>
      </w:r>
      <w:r w:rsidR="00A455F1">
        <w:rPr>
          <w:b/>
          <w:sz w:val="32"/>
        </w:rPr>
        <w:t xml:space="preserve"> AVRIL</w:t>
      </w:r>
      <w:r w:rsidR="00610B5E">
        <w:rPr>
          <w:b/>
          <w:sz w:val="32"/>
        </w:rPr>
        <w:t xml:space="preserve"> </w:t>
      </w:r>
      <w:r>
        <w:rPr>
          <w:b/>
          <w:sz w:val="32"/>
        </w:rPr>
        <w:t>2021</w:t>
      </w:r>
    </w:p>
    <w:p w14:paraId="2C343436" w14:textId="77777777" w:rsidR="00BD7E80" w:rsidRDefault="00BD7E80">
      <w:pPr>
        <w:pStyle w:val="Corpsdetexte"/>
        <w:rPr>
          <w:b/>
          <w:sz w:val="34"/>
        </w:rPr>
      </w:pPr>
    </w:p>
    <w:p w14:paraId="69C3CA5D" w14:textId="77777777" w:rsidR="00BD7E80" w:rsidRDefault="00BD7E80">
      <w:pPr>
        <w:pStyle w:val="Corpsdetexte"/>
        <w:rPr>
          <w:b/>
          <w:sz w:val="34"/>
        </w:rPr>
      </w:pPr>
    </w:p>
    <w:p w14:paraId="503B239B" w14:textId="77777777" w:rsidR="00BD7E80" w:rsidRDefault="00BD7E80">
      <w:pPr>
        <w:pStyle w:val="Corpsdetexte"/>
        <w:rPr>
          <w:b/>
          <w:sz w:val="34"/>
        </w:rPr>
      </w:pPr>
    </w:p>
    <w:p w14:paraId="07D1D02C" w14:textId="77777777" w:rsidR="00BD7E80" w:rsidRDefault="00BD7E80">
      <w:pPr>
        <w:pStyle w:val="Corpsdetexte"/>
        <w:rPr>
          <w:b/>
          <w:sz w:val="34"/>
        </w:rPr>
      </w:pPr>
    </w:p>
    <w:p w14:paraId="172BD9D1" w14:textId="77777777" w:rsidR="00BD7E80" w:rsidRDefault="00BD7E80">
      <w:pPr>
        <w:pStyle w:val="Corpsdetexte"/>
        <w:rPr>
          <w:b/>
          <w:sz w:val="34"/>
        </w:rPr>
      </w:pPr>
    </w:p>
    <w:p w14:paraId="084FD263" w14:textId="308E8AD9" w:rsidR="00BD7E80" w:rsidRDefault="00B4103B">
      <w:pPr>
        <w:pStyle w:val="Titre"/>
      </w:pPr>
      <w:r>
        <w:t>Sommaire</w:t>
      </w:r>
    </w:p>
    <w:sdt>
      <w:sdtPr>
        <w:rPr>
          <w:rFonts w:ascii="Times New Roman" w:eastAsia="Times New Roman" w:hAnsi="Times New Roman" w:cs="Times New Roman"/>
          <w:color w:val="auto"/>
          <w:sz w:val="22"/>
          <w:szCs w:val="22"/>
          <w:lang w:val="fr-FR" w:eastAsia="en-US"/>
        </w:rPr>
        <w:id w:val="698900372"/>
        <w:docPartObj>
          <w:docPartGallery w:val="Table of Contents"/>
          <w:docPartUnique/>
        </w:docPartObj>
      </w:sdtPr>
      <w:sdtEndPr>
        <w:rPr>
          <w:b/>
          <w:bCs/>
        </w:rPr>
      </w:sdtEndPr>
      <w:sdtContent>
        <w:p w14:paraId="049315DC" w14:textId="7721744F" w:rsidR="00716A83" w:rsidRPr="00716A83" w:rsidRDefault="00716A83">
          <w:pPr>
            <w:pStyle w:val="En-ttedetabledesmatires"/>
            <w:rPr>
              <w:rFonts w:ascii="Times New Roman" w:hAnsi="Times New Roman" w:cs="Times New Roman"/>
              <w:color w:val="auto"/>
            </w:rPr>
          </w:pPr>
          <w:r w:rsidRPr="00716A83">
            <w:rPr>
              <w:rFonts w:ascii="Times New Roman" w:hAnsi="Times New Roman" w:cs="Times New Roman"/>
              <w:color w:val="auto"/>
              <w:lang w:val="fr-FR"/>
            </w:rPr>
            <w:t>Table des matières</w:t>
          </w:r>
        </w:p>
        <w:p w14:paraId="36C98B79" w14:textId="5DB5D1FC" w:rsidR="00716A83" w:rsidRDefault="00716A83">
          <w:pPr>
            <w:pStyle w:val="TM1"/>
            <w:tabs>
              <w:tab w:val="right" w:leader="dot" w:pos="10260"/>
            </w:tabs>
            <w:rPr>
              <w:rFonts w:asciiTheme="minorHAnsi" w:eastAsiaTheme="minorEastAsia" w:hAnsiTheme="minorHAnsi" w:cstheme="minorBidi"/>
              <w:noProof/>
              <w:lang/>
            </w:rPr>
          </w:pPr>
          <w:r>
            <w:fldChar w:fldCharType="begin"/>
          </w:r>
          <w:r>
            <w:instrText xml:space="preserve"> TOC \o "1-3" \h \z \u </w:instrText>
          </w:r>
          <w:r>
            <w:fldChar w:fldCharType="separate"/>
          </w:r>
          <w:hyperlink w:anchor="_Toc71211023" w:history="1">
            <w:r w:rsidRPr="005E6DB4">
              <w:rPr>
                <w:rStyle w:val="Lienhypertexte"/>
                <w:noProof/>
              </w:rPr>
              <w:t>Points principaux</w:t>
            </w:r>
            <w:r>
              <w:rPr>
                <w:noProof/>
                <w:webHidden/>
              </w:rPr>
              <w:tab/>
            </w:r>
            <w:r>
              <w:rPr>
                <w:noProof/>
                <w:webHidden/>
              </w:rPr>
              <w:fldChar w:fldCharType="begin"/>
            </w:r>
            <w:r>
              <w:rPr>
                <w:noProof/>
                <w:webHidden/>
              </w:rPr>
              <w:instrText xml:space="preserve"> PAGEREF _Toc71211023 \h </w:instrText>
            </w:r>
            <w:r>
              <w:rPr>
                <w:noProof/>
                <w:webHidden/>
              </w:rPr>
            </w:r>
            <w:r>
              <w:rPr>
                <w:noProof/>
                <w:webHidden/>
              </w:rPr>
              <w:fldChar w:fldCharType="separate"/>
            </w:r>
            <w:r>
              <w:rPr>
                <w:noProof/>
                <w:webHidden/>
              </w:rPr>
              <w:t>2</w:t>
            </w:r>
            <w:r>
              <w:rPr>
                <w:noProof/>
                <w:webHidden/>
              </w:rPr>
              <w:fldChar w:fldCharType="end"/>
            </w:r>
          </w:hyperlink>
        </w:p>
        <w:p w14:paraId="6CF877DF" w14:textId="69553CAA" w:rsidR="00716A83" w:rsidRDefault="007325B0">
          <w:pPr>
            <w:pStyle w:val="TM1"/>
            <w:tabs>
              <w:tab w:val="left" w:pos="440"/>
              <w:tab w:val="right" w:leader="dot" w:pos="10260"/>
            </w:tabs>
            <w:rPr>
              <w:rFonts w:asciiTheme="minorHAnsi" w:eastAsiaTheme="minorEastAsia" w:hAnsiTheme="minorHAnsi" w:cstheme="minorBidi"/>
              <w:noProof/>
              <w:lang/>
            </w:rPr>
          </w:pPr>
          <w:hyperlink w:anchor="_Toc71211024" w:history="1">
            <w:r w:rsidR="00716A83" w:rsidRPr="005E6DB4">
              <w:rPr>
                <w:rStyle w:val="Lienhypertexte"/>
                <w:noProof/>
              </w:rPr>
              <w:t>1.</w:t>
            </w:r>
            <w:r w:rsidR="00716A83">
              <w:rPr>
                <w:rFonts w:asciiTheme="minorHAnsi" w:eastAsiaTheme="minorEastAsia" w:hAnsiTheme="minorHAnsi" w:cstheme="minorBidi"/>
                <w:noProof/>
                <w:lang/>
              </w:rPr>
              <w:tab/>
            </w:r>
            <w:r w:rsidR="00716A83" w:rsidRPr="005E6DB4">
              <w:rPr>
                <w:rStyle w:val="Lienhypertexte"/>
                <w:noProof/>
              </w:rPr>
              <w:t>Investigations</w:t>
            </w:r>
            <w:r w:rsidR="00716A83">
              <w:rPr>
                <w:noProof/>
                <w:webHidden/>
              </w:rPr>
              <w:tab/>
            </w:r>
            <w:r w:rsidR="00716A83">
              <w:rPr>
                <w:noProof/>
                <w:webHidden/>
              </w:rPr>
              <w:fldChar w:fldCharType="begin"/>
            </w:r>
            <w:r w:rsidR="00716A83">
              <w:rPr>
                <w:noProof/>
                <w:webHidden/>
              </w:rPr>
              <w:instrText xml:space="preserve"> PAGEREF _Toc71211024 \h </w:instrText>
            </w:r>
            <w:r w:rsidR="00716A83">
              <w:rPr>
                <w:noProof/>
                <w:webHidden/>
              </w:rPr>
            </w:r>
            <w:r w:rsidR="00716A83">
              <w:rPr>
                <w:noProof/>
                <w:webHidden/>
              </w:rPr>
              <w:fldChar w:fldCharType="separate"/>
            </w:r>
            <w:r w:rsidR="00716A83">
              <w:rPr>
                <w:noProof/>
                <w:webHidden/>
              </w:rPr>
              <w:t>2</w:t>
            </w:r>
            <w:r w:rsidR="00716A83">
              <w:rPr>
                <w:noProof/>
                <w:webHidden/>
              </w:rPr>
              <w:fldChar w:fldCharType="end"/>
            </w:r>
          </w:hyperlink>
        </w:p>
        <w:p w14:paraId="131B9AD4" w14:textId="7B2A5061" w:rsidR="00716A83" w:rsidRDefault="007325B0">
          <w:pPr>
            <w:pStyle w:val="TM1"/>
            <w:tabs>
              <w:tab w:val="left" w:pos="440"/>
              <w:tab w:val="right" w:leader="dot" w:pos="10260"/>
            </w:tabs>
            <w:rPr>
              <w:rFonts w:asciiTheme="minorHAnsi" w:eastAsiaTheme="minorEastAsia" w:hAnsiTheme="minorHAnsi" w:cstheme="minorBidi"/>
              <w:noProof/>
              <w:lang/>
            </w:rPr>
          </w:pPr>
          <w:hyperlink w:anchor="_Toc71211025" w:history="1">
            <w:r w:rsidR="00716A83" w:rsidRPr="005E6DB4">
              <w:rPr>
                <w:rStyle w:val="Lienhypertexte"/>
                <w:noProof/>
              </w:rPr>
              <w:t>2.</w:t>
            </w:r>
            <w:r w:rsidR="00716A83">
              <w:rPr>
                <w:rFonts w:asciiTheme="minorHAnsi" w:eastAsiaTheme="minorEastAsia" w:hAnsiTheme="minorHAnsi" w:cstheme="minorBidi"/>
                <w:noProof/>
                <w:lang/>
              </w:rPr>
              <w:tab/>
            </w:r>
            <w:r w:rsidR="00716A83" w:rsidRPr="005E6DB4">
              <w:rPr>
                <w:rStyle w:val="Lienhypertexte"/>
                <w:noProof/>
              </w:rPr>
              <w:t>Opérations</w:t>
            </w:r>
            <w:r w:rsidR="00716A83">
              <w:rPr>
                <w:noProof/>
                <w:webHidden/>
              </w:rPr>
              <w:tab/>
            </w:r>
            <w:r w:rsidR="00716A83">
              <w:rPr>
                <w:noProof/>
                <w:webHidden/>
              </w:rPr>
              <w:fldChar w:fldCharType="begin"/>
            </w:r>
            <w:r w:rsidR="00716A83">
              <w:rPr>
                <w:noProof/>
                <w:webHidden/>
              </w:rPr>
              <w:instrText xml:space="preserve"> PAGEREF _Toc71211025 \h </w:instrText>
            </w:r>
            <w:r w:rsidR="00716A83">
              <w:rPr>
                <w:noProof/>
                <w:webHidden/>
              </w:rPr>
            </w:r>
            <w:r w:rsidR="00716A83">
              <w:rPr>
                <w:noProof/>
                <w:webHidden/>
              </w:rPr>
              <w:fldChar w:fldCharType="separate"/>
            </w:r>
            <w:r w:rsidR="00716A83">
              <w:rPr>
                <w:noProof/>
                <w:webHidden/>
              </w:rPr>
              <w:t>2</w:t>
            </w:r>
            <w:r w:rsidR="00716A83">
              <w:rPr>
                <w:noProof/>
                <w:webHidden/>
              </w:rPr>
              <w:fldChar w:fldCharType="end"/>
            </w:r>
          </w:hyperlink>
        </w:p>
        <w:p w14:paraId="250F7163" w14:textId="40CEF0A7" w:rsidR="00716A83" w:rsidRDefault="007325B0">
          <w:pPr>
            <w:pStyle w:val="TM1"/>
            <w:tabs>
              <w:tab w:val="left" w:pos="440"/>
              <w:tab w:val="right" w:leader="dot" w:pos="10260"/>
            </w:tabs>
            <w:rPr>
              <w:rFonts w:asciiTheme="minorHAnsi" w:eastAsiaTheme="minorEastAsia" w:hAnsiTheme="minorHAnsi" w:cstheme="minorBidi"/>
              <w:noProof/>
              <w:lang/>
            </w:rPr>
          </w:pPr>
          <w:hyperlink w:anchor="_Toc71211026" w:history="1">
            <w:r w:rsidR="00716A83" w:rsidRPr="005E6DB4">
              <w:rPr>
                <w:rStyle w:val="Lienhypertexte"/>
                <w:noProof/>
              </w:rPr>
              <w:t>3.</w:t>
            </w:r>
            <w:r w:rsidR="00716A83">
              <w:rPr>
                <w:rFonts w:asciiTheme="minorHAnsi" w:eastAsiaTheme="minorEastAsia" w:hAnsiTheme="minorHAnsi" w:cstheme="minorBidi"/>
                <w:noProof/>
                <w:lang/>
              </w:rPr>
              <w:tab/>
            </w:r>
            <w:r w:rsidR="00716A83" w:rsidRPr="005E6DB4">
              <w:rPr>
                <w:rStyle w:val="Lienhypertexte"/>
                <w:noProof/>
              </w:rPr>
              <w:t>Légal</w:t>
            </w:r>
            <w:r w:rsidR="00716A83">
              <w:rPr>
                <w:noProof/>
                <w:webHidden/>
              </w:rPr>
              <w:tab/>
            </w:r>
            <w:r w:rsidR="00716A83">
              <w:rPr>
                <w:noProof/>
                <w:webHidden/>
              </w:rPr>
              <w:fldChar w:fldCharType="begin"/>
            </w:r>
            <w:r w:rsidR="00716A83">
              <w:rPr>
                <w:noProof/>
                <w:webHidden/>
              </w:rPr>
              <w:instrText xml:space="preserve"> PAGEREF _Toc71211026 \h </w:instrText>
            </w:r>
            <w:r w:rsidR="00716A83">
              <w:rPr>
                <w:noProof/>
                <w:webHidden/>
              </w:rPr>
            </w:r>
            <w:r w:rsidR="00716A83">
              <w:rPr>
                <w:noProof/>
                <w:webHidden/>
              </w:rPr>
              <w:fldChar w:fldCharType="separate"/>
            </w:r>
            <w:r w:rsidR="00716A83">
              <w:rPr>
                <w:noProof/>
                <w:webHidden/>
              </w:rPr>
              <w:t>2</w:t>
            </w:r>
            <w:r w:rsidR="00716A83">
              <w:rPr>
                <w:noProof/>
                <w:webHidden/>
              </w:rPr>
              <w:fldChar w:fldCharType="end"/>
            </w:r>
          </w:hyperlink>
        </w:p>
        <w:p w14:paraId="5C7DA98C" w14:textId="7D041297" w:rsidR="00716A83" w:rsidRDefault="007325B0">
          <w:pPr>
            <w:pStyle w:val="TM1"/>
            <w:tabs>
              <w:tab w:val="left" w:pos="440"/>
              <w:tab w:val="right" w:leader="dot" w:pos="10260"/>
            </w:tabs>
            <w:rPr>
              <w:rFonts w:asciiTheme="minorHAnsi" w:eastAsiaTheme="minorEastAsia" w:hAnsiTheme="minorHAnsi" w:cstheme="minorBidi"/>
              <w:noProof/>
              <w:lang/>
            </w:rPr>
          </w:pPr>
          <w:hyperlink w:anchor="_Toc71211027" w:history="1">
            <w:r w:rsidR="00716A83" w:rsidRPr="005E6DB4">
              <w:rPr>
                <w:rStyle w:val="Lienhypertexte"/>
                <w:noProof/>
              </w:rPr>
              <w:t>4.</w:t>
            </w:r>
            <w:r w:rsidR="00716A83">
              <w:rPr>
                <w:rFonts w:asciiTheme="minorHAnsi" w:eastAsiaTheme="minorEastAsia" w:hAnsiTheme="minorHAnsi" w:cstheme="minorBidi"/>
                <w:noProof/>
                <w:lang/>
              </w:rPr>
              <w:tab/>
            </w:r>
            <w:r w:rsidR="00716A83" w:rsidRPr="005E6DB4">
              <w:rPr>
                <w:rStyle w:val="Lienhypertexte"/>
                <w:noProof/>
              </w:rPr>
              <w:t>Média</w:t>
            </w:r>
            <w:r w:rsidR="00716A83">
              <w:rPr>
                <w:noProof/>
                <w:webHidden/>
              </w:rPr>
              <w:tab/>
            </w:r>
            <w:r w:rsidR="00716A83">
              <w:rPr>
                <w:noProof/>
                <w:webHidden/>
              </w:rPr>
              <w:fldChar w:fldCharType="begin"/>
            </w:r>
            <w:r w:rsidR="00716A83">
              <w:rPr>
                <w:noProof/>
                <w:webHidden/>
              </w:rPr>
              <w:instrText xml:space="preserve"> PAGEREF _Toc71211027 \h </w:instrText>
            </w:r>
            <w:r w:rsidR="00716A83">
              <w:rPr>
                <w:noProof/>
                <w:webHidden/>
              </w:rPr>
            </w:r>
            <w:r w:rsidR="00716A83">
              <w:rPr>
                <w:noProof/>
                <w:webHidden/>
              </w:rPr>
              <w:fldChar w:fldCharType="separate"/>
            </w:r>
            <w:r w:rsidR="00716A83">
              <w:rPr>
                <w:noProof/>
                <w:webHidden/>
              </w:rPr>
              <w:t>5</w:t>
            </w:r>
            <w:r w:rsidR="00716A83">
              <w:rPr>
                <w:noProof/>
                <w:webHidden/>
              </w:rPr>
              <w:fldChar w:fldCharType="end"/>
            </w:r>
          </w:hyperlink>
        </w:p>
        <w:p w14:paraId="5BDE3DBE" w14:textId="45820FA4" w:rsidR="00716A83" w:rsidRDefault="007325B0">
          <w:pPr>
            <w:pStyle w:val="TM1"/>
            <w:tabs>
              <w:tab w:val="left" w:pos="440"/>
              <w:tab w:val="right" w:leader="dot" w:pos="10260"/>
            </w:tabs>
            <w:rPr>
              <w:rFonts w:asciiTheme="minorHAnsi" w:eastAsiaTheme="minorEastAsia" w:hAnsiTheme="minorHAnsi" w:cstheme="minorBidi"/>
              <w:noProof/>
              <w:lang/>
            </w:rPr>
          </w:pPr>
          <w:hyperlink w:anchor="_Toc71211028" w:history="1">
            <w:r w:rsidR="00716A83" w:rsidRPr="005E6DB4">
              <w:rPr>
                <w:rStyle w:val="Lienhypertexte"/>
                <w:noProof/>
              </w:rPr>
              <w:t>5.</w:t>
            </w:r>
            <w:r w:rsidR="00716A83">
              <w:rPr>
                <w:rFonts w:asciiTheme="minorHAnsi" w:eastAsiaTheme="minorEastAsia" w:hAnsiTheme="minorHAnsi" w:cstheme="minorBidi"/>
                <w:noProof/>
                <w:lang/>
              </w:rPr>
              <w:tab/>
            </w:r>
            <w:r w:rsidR="00716A83" w:rsidRPr="005E6DB4">
              <w:rPr>
                <w:rStyle w:val="Lienhypertexte"/>
                <w:noProof/>
              </w:rPr>
              <w:t>Management</w:t>
            </w:r>
            <w:r w:rsidR="00716A83">
              <w:rPr>
                <w:noProof/>
                <w:webHidden/>
              </w:rPr>
              <w:tab/>
            </w:r>
            <w:r w:rsidR="00716A83">
              <w:rPr>
                <w:noProof/>
                <w:webHidden/>
              </w:rPr>
              <w:fldChar w:fldCharType="begin"/>
            </w:r>
            <w:r w:rsidR="00716A83">
              <w:rPr>
                <w:noProof/>
                <w:webHidden/>
              </w:rPr>
              <w:instrText xml:space="preserve"> PAGEREF _Toc71211028 \h </w:instrText>
            </w:r>
            <w:r w:rsidR="00716A83">
              <w:rPr>
                <w:noProof/>
                <w:webHidden/>
              </w:rPr>
            </w:r>
            <w:r w:rsidR="00716A83">
              <w:rPr>
                <w:noProof/>
                <w:webHidden/>
              </w:rPr>
              <w:fldChar w:fldCharType="separate"/>
            </w:r>
            <w:r w:rsidR="00716A83">
              <w:rPr>
                <w:noProof/>
                <w:webHidden/>
              </w:rPr>
              <w:t>6</w:t>
            </w:r>
            <w:r w:rsidR="00716A83">
              <w:rPr>
                <w:noProof/>
                <w:webHidden/>
              </w:rPr>
              <w:fldChar w:fldCharType="end"/>
            </w:r>
          </w:hyperlink>
        </w:p>
        <w:p w14:paraId="77F392B6" w14:textId="20DD14AE" w:rsidR="00716A83" w:rsidRDefault="007325B0">
          <w:pPr>
            <w:pStyle w:val="TM1"/>
            <w:tabs>
              <w:tab w:val="left" w:pos="440"/>
              <w:tab w:val="right" w:leader="dot" w:pos="10260"/>
            </w:tabs>
            <w:rPr>
              <w:rFonts w:asciiTheme="minorHAnsi" w:eastAsiaTheme="minorEastAsia" w:hAnsiTheme="minorHAnsi" w:cstheme="minorBidi"/>
              <w:noProof/>
              <w:lang/>
            </w:rPr>
          </w:pPr>
          <w:hyperlink w:anchor="_Toc71211029" w:history="1">
            <w:r w:rsidR="00716A83" w:rsidRPr="005E6DB4">
              <w:rPr>
                <w:rStyle w:val="Lienhypertexte"/>
                <w:noProof/>
              </w:rPr>
              <w:t>6.</w:t>
            </w:r>
            <w:r w:rsidR="00716A83">
              <w:rPr>
                <w:rFonts w:asciiTheme="minorHAnsi" w:eastAsiaTheme="minorEastAsia" w:hAnsiTheme="minorHAnsi" w:cstheme="minorBidi"/>
                <w:noProof/>
                <w:lang/>
              </w:rPr>
              <w:tab/>
            </w:r>
            <w:r w:rsidR="00716A83" w:rsidRPr="005E6DB4">
              <w:rPr>
                <w:rStyle w:val="Lienhypertexte"/>
                <w:noProof/>
              </w:rPr>
              <w:t>Relations extérieures</w:t>
            </w:r>
            <w:r w:rsidR="00716A83">
              <w:rPr>
                <w:noProof/>
                <w:webHidden/>
              </w:rPr>
              <w:tab/>
            </w:r>
            <w:r w:rsidR="00716A83">
              <w:rPr>
                <w:noProof/>
                <w:webHidden/>
              </w:rPr>
              <w:fldChar w:fldCharType="begin"/>
            </w:r>
            <w:r w:rsidR="00716A83">
              <w:rPr>
                <w:noProof/>
                <w:webHidden/>
              </w:rPr>
              <w:instrText xml:space="preserve"> PAGEREF _Toc71211029 \h </w:instrText>
            </w:r>
            <w:r w:rsidR="00716A83">
              <w:rPr>
                <w:noProof/>
                <w:webHidden/>
              </w:rPr>
            </w:r>
            <w:r w:rsidR="00716A83">
              <w:rPr>
                <w:noProof/>
                <w:webHidden/>
              </w:rPr>
              <w:fldChar w:fldCharType="separate"/>
            </w:r>
            <w:r w:rsidR="00716A83">
              <w:rPr>
                <w:noProof/>
                <w:webHidden/>
              </w:rPr>
              <w:t>6</w:t>
            </w:r>
            <w:r w:rsidR="00716A83">
              <w:rPr>
                <w:noProof/>
                <w:webHidden/>
              </w:rPr>
              <w:fldChar w:fldCharType="end"/>
            </w:r>
          </w:hyperlink>
        </w:p>
        <w:p w14:paraId="56505783" w14:textId="132036DA" w:rsidR="00716A83" w:rsidRDefault="007325B0">
          <w:pPr>
            <w:pStyle w:val="TM1"/>
            <w:tabs>
              <w:tab w:val="right" w:leader="dot" w:pos="10260"/>
            </w:tabs>
            <w:rPr>
              <w:rFonts w:asciiTheme="minorHAnsi" w:eastAsiaTheme="minorEastAsia" w:hAnsiTheme="minorHAnsi" w:cstheme="minorBidi"/>
              <w:noProof/>
              <w:lang/>
            </w:rPr>
          </w:pPr>
          <w:hyperlink w:anchor="_Toc71211030" w:history="1">
            <w:r w:rsidR="00716A83" w:rsidRPr="005E6DB4">
              <w:rPr>
                <w:rStyle w:val="Lienhypertexte"/>
                <w:noProof/>
              </w:rPr>
              <w:t>Conclusion</w:t>
            </w:r>
            <w:r w:rsidR="00716A83">
              <w:rPr>
                <w:noProof/>
                <w:webHidden/>
              </w:rPr>
              <w:tab/>
            </w:r>
            <w:r w:rsidR="00716A83">
              <w:rPr>
                <w:noProof/>
                <w:webHidden/>
              </w:rPr>
              <w:fldChar w:fldCharType="begin"/>
            </w:r>
            <w:r w:rsidR="00716A83">
              <w:rPr>
                <w:noProof/>
                <w:webHidden/>
              </w:rPr>
              <w:instrText xml:space="preserve"> PAGEREF _Toc71211030 \h </w:instrText>
            </w:r>
            <w:r w:rsidR="00716A83">
              <w:rPr>
                <w:noProof/>
                <w:webHidden/>
              </w:rPr>
            </w:r>
            <w:r w:rsidR="00716A83">
              <w:rPr>
                <w:noProof/>
                <w:webHidden/>
              </w:rPr>
              <w:fldChar w:fldCharType="separate"/>
            </w:r>
            <w:r w:rsidR="00716A83">
              <w:rPr>
                <w:noProof/>
                <w:webHidden/>
              </w:rPr>
              <w:t>7</w:t>
            </w:r>
            <w:r w:rsidR="00716A83">
              <w:rPr>
                <w:noProof/>
                <w:webHidden/>
              </w:rPr>
              <w:fldChar w:fldCharType="end"/>
            </w:r>
          </w:hyperlink>
        </w:p>
        <w:p w14:paraId="19BA4067" w14:textId="633A1F1E" w:rsidR="00716A83" w:rsidRDefault="00716A83">
          <w:r>
            <w:rPr>
              <w:b/>
              <w:bCs/>
            </w:rPr>
            <w:fldChar w:fldCharType="end"/>
          </w:r>
        </w:p>
      </w:sdtContent>
    </w:sdt>
    <w:p w14:paraId="3E7CB1B6" w14:textId="77777777" w:rsidR="00716A83" w:rsidRDefault="00716A83">
      <w:pPr>
        <w:pStyle w:val="Titre"/>
      </w:pPr>
    </w:p>
    <w:p w14:paraId="420D7A9D" w14:textId="77777777" w:rsidR="00BD7E80" w:rsidRDefault="00BD7E80">
      <w:pPr>
        <w:rPr>
          <w:sz w:val="24"/>
        </w:rPr>
        <w:sectPr w:rsidR="00BD7E80">
          <w:footerReference w:type="default" r:id="rId16"/>
          <w:type w:val="continuous"/>
          <w:pgSz w:w="11910" w:h="16840"/>
          <w:pgMar w:top="500" w:right="1120" w:bottom="740" w:left="520" w:header="720" w:footer="549" w:gutter="0"/>
          <w:pgNumType w:start="1"/>
          <w:cols w:space="720"/>
        </w:sectPr>
      </w:pPr>
    </w:p>
    <w:p w14:paraId="1A25A1A5" w14:textId="1F76A7C9" w:rsidR="00BD7E80" w:rsidRDefault="00BD7E80" w:rsidP="009B5B1B">
      <w:pPr>
        <w:pStyle w:val="Corpsdetexte"/>
        <w:ind w:left="567"/>
        <w:rPr>
          <w:sz w:val="20"/>
        </w:rPr>
      </w:pPr>
      <w:bookmarkStart w:id="1" w:name="_Hlk68363002"/>
      <w:bookmarkEnd w:id="1"/>
    </w:p>
    <w:p w14:paraId="5E78C7B4" w14:textId="0EAFBDE8" w:rsidR="006B1C66" w:rsidRPr="006B1C66" w:rsidRDefault="006B1C66" w:rsidP="006B1C66">
      <w:pPr>
        <w:pStyle w:val="Titre1"/>
      </w:pPr>
      <w:bookmarkStart w:id="2" w:name="_Toc71211023"/>
      <w:r w:rsidRPr="006B1C66">
        <w:t>Points principaux</w:t>
      </w:r>
      <w:bookmarkEnd w:id="2"/>
    </w:p>
    <w:p w14:paraId="363C2577" w14:textId="77777777" w:rsidR="006B1C66" w:rsidRDefault="006B1C66" w:rsidP="009B5B1B">
      <w:pPr>
        <w:pStyle w:val="Corpsdetexte"/>
        <w:tabs>
          <w:tab w:val="left" w:pos="963"/>
        </w:tabs>
        <w:spacing w:before="112"/>
        <w:ind w:left="567" w:right="642" w:hanging="361"/>
      </w:pPr>
    </w:p>
    <w:p w14:paraId="26D7399C" w14:textId="12FFAD1E" w:rsidR="00F13FD1" w:rsidRDefault="00B4103B" w:rsidP="006B1C66">
      <w:pPr>
        <w:pStyle w:val="Corpsdetexte"/>
        <w:tabs>
          <w:tab w:val="left" w:pos="963"/>
        </w:tabs>
        <w:spacing w:before="112"/>
        <w:ind w:left="1276" w:right="642" w:hanging="361"/>
      </w:pPr>
      <w:r>
        <w:t>-</w:t>
      </w:r>
      <w:r w:rsidR="00F13FD1">
        <w:t xml:space="preserve"> </w:t>
      </w:r>
      <w:r w:rsidR="00F40A17">
        <w:t>Le recrutement de juristes et d’enquêteurs a repris</w:t>
      </w:r>
    </w:p>
    <w:p w14:paraId="5F246C2E" w14:textId="21F4EFCE" w:rsidR="00F13FD1" w:rsidRDefault="006B1C66" w:rsidP="006B1C66">
      <w:pPr>
        <w:pStyle w:val="Corpsdetexte"/>
        <w:tabs>
          <w:tab w:val="left" w:pos="963"/>
        </w:tabs>
        <w:spacing w:before="112"/>
        <w:ind w:left="1276" w:right="642" w:hanging="361"/>
      </w:pPr>
      <w:r>
        <w:t>-</w:t>
      </w:r>
      <w:r w:rsidR="00F13FD1">
        <w:t xml:space="preserve"> </w:t>
      </w:r>
      <w:r w:rsidR="00381E60">
        <w:t>8</w:t>
      </w:r>
      <w:r w:rsidR="00F13FD1">
        <w:t xml:space="preserve"> enquêtes ont eu lieu ce mois. </w:t>
      </w:r>
    </w:p>
    <w:p w14:paraId="2FB29BCE" w14:textId="464EF446" w:rsidR="00F13FD1" w:rsidRDefault="006B1C66" w:rsidP="006B1C66">
      <w:pPr>
        <w:pStyle w:val="Corpsdetexte"/>
        <w:tabs>
          <w:tab w:val="left" w:pos="963"/>
        </w:tabs>
        <w:spacing w:before="112"/>
        <w:ind w:left="851" w:right="642"/>
      </w:pPr>
      <w:r>
        <w:t xml:space="preserve"> </w:t>
      </w:r>
      <w:r w:rsidR="00F13FD1">
        <w:t xml:space="preserve">- </w:t>
      </w:r>
      <w:r w:rsidR="002F636E">
        <w:t xml:space="preserve">Le PALF a </w:t>
      </w:r>
      <w:r w:rsidR="00C6068F">
        <w:t>été invité à tenir une séance de formation par le Commandant de Région de la gendarmerie de Pointe Noire.</w:t>
      </w:r>
    </w:p>
    <w:p w14:paraId="44B8AB57" w14:textId="5DFE0B60" w:rsidR="00280E31" w:rsidRDefault="00280E31" w:rsidP="009B5B1B">
      <w:pPr>
        <w:pStyle w:val="Paragraphedeliste"/>
        <w:tabs>
          <w:tab w:val="left" w:pos="963"/>
          <w:tab w:val="left" w:pos="964"/>
        </w:tabs>
        <w:ind w:left="567" w:firstLine="0"/>
        <w:rPr>
          <w:sz w:val="24"/>
        </w:rPr>
      </w:pPr>
    </w:p>
    <w:p w14:paraId="6AE33C83" w14:textId="5FF4A515" w:rsidR="00716A83" w:rsidRDefault="00716A83" w:rsidP="00716A83">
      <w:pPr>
        <w:pStyle w:val="Titre1"/>
        <w:numPr>
          <w:ilvl w:val="0"/>
          <w:numId w:val="19"/>
        </w:numPr>
      </w:pPr>
      <w:bookmarkStart w:id="3" w:name="_Toc71211024"/>
      <w:r>
        <w:t>Investigations</w:t>
      </w:r>
      <w:bookmarkEnd w:id="3"/>
    </w:p>
    <w:p w14:paraId="40F00E49" w14:textId="77777777" w:rsidR="00716A83" w:rsidRDefault="00716A83" w:rsidP="0036449C">
      <w:pPr>
        <w:pStyle w:val="Corpsdetexte"/>
        <w:spacing w:before="34"/>
        <w:ind w:left="567" w:right="300" w:hanging="10"/>
      </w:pPr>
    </w:p>
    <w:p w14:paraId="4084D9EA" w14:textId="238CC80C" w:rsidR="0036449C" w:rsidRDefault="0036449C" w:rsidP="0036449C">
      <w:pPr>
        <w:pStyle w:val="Corpsdetexte"/>
        <w:spacing w:before="34"/>
        <w:ind w:left="567" w:right="300" w:hanging="10"/>
      </w:pPr>
      <w:r>
        <w:t>Au cours de ce mois, 8 investigations de terrain ont été menées principalement dans les</w:t>
      </w:r>
    </w:p>
    <w:p w14:paraId="43A8BDE6" w14:textId="1D64013D" w:rsidR="0036449C" w:rsidRDefault="00C6068F" w:rsidP="0036449C">
      <w:pPr>
        <w:pStyle w:val="Corpsdetexte"/>
        <w:spacing w:before="34"/>
        <w:ind w:left="567" w:right="300" w:hanging="10"/>
      </w:pPr>
      <w:r>
        <w:t>Départements</w:t>
      </w:r>
      <w:r w:rsidR="0036449C">
        <w:t xml:space="preserve"> de la </w:t>
      </w:r>
      <w:proofErr w:type="spellStart"/>
      <w:r w:rsidR="0036449C">
        <w:t>Lékoumou</w:t>
      </w:r>
      <w:proofErr w:type="spellEnd"/>
      <w:r w:rsidR="0036449C">
        <w:t>, la Cuvette, de la Bouenza, du Plateau, du Niari et de Pointe-</w:t>
      </w:r>
    </w:p>
    <w:p w14:paraId="111FB088" w14:textId="3B89FCDE" w:rsidR="00BD7E80" w:rsidRDefault="0036449C" w:rsidP="0036449C">
      <w:pPr>
        <w:pStyle w:val="Corpsdetexte"/>
        <w:spacing w:before="34"/>
        <w:ind w:left="567" w:right="300" w:hanging="10"/>
      </w:pPr>
      <w:proofErr w:type="gramStart"/>
      <w:r>
        <w:t>Noire.</w:t>
      </w:r>
      <w:r w:rsidR="00F462ED" w:rsidRPr="00F462ED">
        <w:t>.</w:t>
      </w:r>
      <w:proofErr w:type="gramEnd"/>
    </w:p>
    <w:p w14:paraId="07C3FD9E" w14:textId="77777777" w:rsidR="00DC0C8B" w:rsidRPr="00F462ED" w:rsidRDefault="00DC0C8B" w:rsidP="009B5B1B">
      <w:pPr>
        <w:pStyle w:val="Corpsdetexte"/>
        <w:spacing w:before="34"/>
        <w:ind w:left="567" w:right="300" w:hanging="10"/>
        <w:jc w:val="both"/>
      </w:pPr>
    </w:p>
    <w:p w14:paraId="04E55052" w14:textId="722A1488" w:rsidR="00BD7E80" w:rsidRPr="006B1C66" w:rsidRDefault="00B4103B" w:rsidP="006B1C66">
      <w:pPr>
        <w:ind w:firstLine="557"/>
        <w:rPr>
          <w:b/>
          <w:bCs/>
          <w:sz w:val="24"/>
          <w:szCs w:val="24"/>
          <w:u w:val="single"/>
        </w:rPr>
      </w:pPr>
      <w:r w:rsidRPr="006B1C66">
        <w:rPr>
          <w:b/>
          <w:bCs/>
          <w:sz w:val="24"/>
          <w:szCs w:val="24"/>
          <w:u w:val="single"/>
        </w:rPr>
        <w:t>Indicateur</w:t>
      </w:r>
      <w:r w:rsidR="006B1C66" w:rsidRPr="006B1C66">
        <w:rPr>
          <w:b/>
          <w:bCs/>
          <w:sz w:val="24"/>
          <w:szCs w:val="24"/>
          <w:u w:val="single"/>
        </w:rPr>
        <w:t> :</w:t>
      </w:r>
    </w:p>
    <w:p w14:paraId="6C471CEC" w14:textId="77777777" w:rsidR="00DC0C8B" w:rsidRDefault="00DC0C8B" w:rsidP="006B1C66"/>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8"/>
        <w:gridCol w:w="2031"/>
      </w:tblGrid>
      <w:tr w:rsidR="00BD7E80" w14:paraId="4649F841" w14:textId="77777777">
        <w:trPr>
          <w:trHeight w:val="275"/>
        </w:trPr>
        <w:tc>
          <w:tcPr>
            <w:tcW w:w="5548" w:type="dxa"/>
          </w:tcPr>
          <w:p w14:paraId="7F2D8058" w14:textId="77C25CC3" w:rsidR="00BD7E80" w:rsidRDefault="00B4103B" w:rsidP="009B5B1B">
            <w:pPr>
              <w:pStyle w:val="TableParagraph"/>
              <w:ind w:left="567"/>
              <w:rPr>
                <w:sz w:val="24"/>
              </w:rPr>
            </w:pPr>
            <w:r>
              <w:rPr>
                <w:sz w:val="24"/>
              </w:rPr>
              <w:t>Nombre</w:t>
            </w:r>
            <w:r w:rsidR="00AA4444">
              <w:rPr>
                <w:sz w:val="24"/>
              </w:rPr>
              <w:t xml:space="preserve"> </w:t>
            </w:r>
            <w:r>
              <w:rPr>
                <w:sz w:val="24"/>
              </w:rPr>
              <w:t>d’investigations</w:t>
            </w:r>
            <w:r w:rsidR="00AA4444">
              <w:rPr>
                <w:sz w:val="24"/>
              </w:rPr>
              <w:t xml:space="preserve"> </w:t>
            </w:r>
            <w:r>
              <w:rPr>
                <w:sz w:val="24"/>
              </w:rPr>
              <w:t>menées</w:t>
            </w:r>
          </w:p>
        </w:tc>
        <w:tc>
          <w:tcPr>
            <w:tcW w:w="2031" w:type="dxa"/>
          </w:tcPr>
          <w:p w14:paraId="0FA19E7E" w14:textId="5A954A7C" w:rsidR="00BD7E80" w:rsidRDefault="00A455F1" w:rsidP="009B5B1B">
            <w:pPr>
              <w:pStyle w:val="TableParagraph"/>
              <w:ind w:left="567" w:right="74"/>
              <w:jc w:val="right"/>
              <w:rPr>
                <w:sz w:val="24"/>
              </w:rPr>
            </w:pPr>
            <w:r>
              <w:rPr>
                <w:sz w:val="24"/>
              </w:rPr>
              <w:t>8</w:t>
            </w:r>
          </w:p>
        </w:tc>
      </w:tr>
      <w:tr w:rsidR="00BD7E80" w14:paraId="13BC9BBE" w14:textId="77777777">
        <w:trPr>
          <w:trHeight w:val="275"/>
        </w:trPr>
        <w:tc>
          <w:tcPr>
            <w:tcW w:w="5548" w:type="dxa"/>
          </w:tcPr>
          <w:p w14:paraId="1EC59D19" w14:textId="3495A92F" w:rsidR="00BD7E80" w:rsidRDefault="00B4103B" w:rsidP="009B5B1B">
            <w:pPr>
              <w:pStyle w:val="TableParagraph"/>
              <w:ind w:left="567"/>
              <w:rPr>
                <w:sz w:val="24"/>
              </w:rPr>
            </w:pPr>
            <w:r>
              <w:rPr>
                <w:sz w:val="24"/>
              </w:rPr>
              <w:t>Investigations</w:t>
            </w:r>
            <w:r w:rsidR="00AA4444">
              <w:rPr>
                <w:sz w:val="24"/>
              </w:rPr>
              <w:t xml:space="preserve"> </w:t>
            </w:r>
            <w:r>
              <w:rPr>
                <w:sz w:val="24"/>
              </w:rPr>
              <w:t>ayant</w:t>
            </w:r>
            <w:r w:rsidR="00AA4444">
              <w:rPr>
                <w:sz w:val="24"/>
              </w:rPr>
              <w:t xml:space="preserve"> </w:t>
            </w:r>
            <w:r>
              <w:rPr>
                <w:sz w:val="24"/>
              </w:rPr>
              <w:t>abouti</w:t>
            </w:r>
            <w:r w:rsidR="00AA4444">
              <w:rPr>
                <w:sz w:val="24"/>
              </w:rPr>
              <w:t xml:space="preserve"> </w:t>
            </w:r>
            <w:r>
              <w:rPr>
                <w:sz w:val="24"/>
              </w:rPr>
              <w:t>à</w:t>
            </w:r>
            <w:r w:rsidR="00AA4444">
              <w:rPr>
                <w:sz w:val="24"/>
              </w:rPr>
              <w:t xml:space="preserve"> </w:t>
            </w:r>
            <w:r>
              <w:rPr>
                <w:sz w:val="24"/>
              </w:rPr>
              <w:t>une</w:t>
            </w:r>
            <w:r w:rsidR="00AA4444">
              <w:rPr>
                <w:sz w:val="24"/>
              </w:rPr>
              <w:t xml:space="preserve"> </w:t>
            </w:r>
            <w:r>
              <w:rPr>
                <w:sz w:val="24"/>
              </w:rPr>
              <w:t>opération</w:t>
            </w:r>
          </w:p>
        </w:tc>
        <w:tc>
          <w:tcPr>
            <w:tcW w:w="2031" w:type="dxa"/>
          </w:tcPr>
          <w:p w14:paraId="1E288680" w14:textId="08883C55" w:rsidR="00BD7E80" w:rsidRDefault="00A455F1" w:rsidP="009B5B1B">
            <w:pPr>
              <w:pStyle w:val="TableParagraph"/>
              <w:ind w:left="567" w:right="74"/>
              <w:jc w:val="right"/>
              <w:rPr>
                <w:sz w:val="24"/>
              </w:rPr>
            </w:pPr>
            <w:r>
              <w:rPr>
                <w:sz w:val="24"/>
              </w:rPr>
              <w:t>0</w:t>
            </w:r>
          </w:p>
        </w:tc>
      </w:tr>
    </w:tbl>
    <w:p w14:paraId="45AF8730" w14:textId="77777777" w:rsidR="00DC0C8B" w:rsidRDefault="00DC0C8B" w:rsidP="009B5B1B">
      <w:pPr>
        <w:pStyle w:val="Corpsdetexte"/>
        <w:spacing w:before="5"/>
        <w:ind w:left="567"/>
        <w:rPr>
          <w:b/>
          <w:sz w:val="27"/>
        </w:rPr>
      </w:pPr>
    </w:p>
    <w:p w14:paraId="79E21AFE" w14:textId="582EF87A" w:rsidR="00BD7E80" w:rsidRDefault="006B1C66" w:rsidP="00716A83">
      <w:pPr>
        <w:pStyle w:val="Titre1"/>
        <w:numPr>
          <w:ilvl w:val="0"/>
          <w:numId w:val="19"/>
        </w:numPr>
      </w:pPr>
      <w:bookmarkStart w:id="4" w:name="_Toc71211025"/>
      <w:r>
        <w:t>Opérations</w:t>
      </w:r>
      <w:bookmarkEnd w:id="4"/>
    </w:p>
    <w:p w14:paraId="46B57B24" w14:textId="77777777" w:rsidR="006B1C66" w:rsidRDefault="006B1C66" w:rsidP="006B1C66">
      <w:pPr>
        <w:pStyle w:val="Corpsdetexte"/>
        <w:spacing w:before="5"/>
        <w:ind w:left="927"/>
        <w:rPr>
          <w:b/>
          <w:sz w:val="27"/>
        </w:rPr>
      </w:pPr>
    </w:p>
    <w:p w14:paraId="72328B51" w14:textId="77777777" w:rsidR="00BD7E80" w:rsidRDefault="00B4103B" w:rsidP="009B5B1B">
      <w:pPr>
        <w:spacing w:before="61" w:after="11"/>
        <w:ind w:left="567"/>
        <w:rPr>
          <w:b/>
          <w:sz w:val="24"/>
          <w:u w:val="thick"/>
        </w:rPr>
      </w:pPr>
      <w:r>
        <w:rPr>
          <w:b/>
          <w:sz w:val="24"/>
          <w:u w:val="thick"/>
        </w:rPr>
        <w:t>Indicateur</w:t>
      </w:r>
    </w:p>
    <w:p w14:paraId="181784CF" w14:textId="77777777" w:rsidR="00DC0C8B" w:rsidRDefault="00DC0C8B" w:rsidP="009B5B1B">
      <w:pPr>
        <w:spacing w:before="61" w:after="11"/>
        <w:ind w:left="567"/>
        <w:rPr>
          <w:b/>
          <w:sz w:val="24"/>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8"/>
        <w:gridCol w:w="2031"/>
      </w:tblGrid>
      <w:tr w:rsidR="00BD7E80" w14:paraId="2A05E9F0" w14:textId="77777777">
        <w:trPr>
          <w:trHeight w:val="275"/>
        </w:trPr>
        <w:tc>
          <w:tcPr>
            <w:tcW w:w="5548" w:type="dxa"/>
          </w:tcPr>
          <w:p w14:paraId="594EBFB5" w14:textId="3BD4F845" w:rsidR="00BD7E80" w:rsidRDefault="00B4103B" w:rsidP="009B5B1B">
            <w:pPr>
              <w:pStyle w:val="TableParagraph"/>
              <w:ind w:left="567"/>
              <w:rPr>
                <w:sz w:val="24"/>
              </w:rPr>
            </w:pPr>
            <w:r>
              <w:rPr>
                <w:sz w:val="24"/>
              </w:rPr>
              <w:t>Nombre</w:t>
            </w:r>
            <w:r w:rsidR="00610B5E">
              <w:rPr>
                <w:sz w:val="24"/>
              </w:rPr>
              <w:t xml:space="preserve"> </w:t>
            </w:r>
            <w:r>
              <w:rPr>
                <w:sz w:val="24"/>
              </w:rPr>
              <w:t>d’opérations</w:t>
            </w:r>
            <w:r w:rsidR="00610B5E">
              <w:rPr>
                <w:sz w:val="24"/>
              </w:rPr>
              <w:t xml:space="preserve"> </w:t>
            </w:r>
            <w:r>
              <w:rPr>
                <w:sz w:val="24"/>
              </w:rPr>
              <w:t>ce mois</w:t>
            </w:r>
          </w:p>
        </w:tc>
        <w:tc>
          <w:tcPr>
            <w:tcW w:w="2031" w:type="dxa"/>
          </w:tcPr>
          <w:p w14:paraId="3D1D59AC" w14:textId="7349CC10" w:rsidR="00BD7E80" w:rsidRDefault="00A455F1" w:rsidP="009B5B1B">
            <w:pPr>
              <w:pStyle w:val="TableParagraph"/>
              <w:ind w:left="567" w:right="74"/>
              <w:jc w:val="right"/>
              <w:rPr>
                <w:sz w:val="24"/>
              </w:rPr>
            </w:pPr>
            <w:r>
              <w:rPr>
                <w:sz w:val="24"/>
              </w:rPr>
              <w:t>0</w:t>
            </w:r>
          </w:p>
        </w:tc>
      </w:tr>
      <w:tr w:rsidR="00BD7E80" w14:paraId="720D3F66" w14:textId="77777777" w:rsidTr="00A455F1">
        <w:trPr>
          <w:trHeight w:val="190"/>
        </w:trPr>
        <w:tc>
          <w:tcPr>
            <w:tcW w:w="5548" w:type="dxa"/>
          </w:tcPr>
          <w:p w14:paraId="3FEC567B" w14:textId="206D5472" w:rsidR="00BD7E80" w:rsidRDefault="00B4103B" w:rsidP="009B5B1B">
            <w:pPr>
              <w:pStyle w:val="TableParagraph"/>
              <w:ind w:left="567"/>
              <w:rPr>
                <w:sz w:val="24"/>
              </w:rPr>
            </w:pPr>
            <w:r>
              <w:rPr>
                <w:sz w:val="24"/>
              </w:rPr>
              <w:t>Nombre</w:t>
            </w:r>
            <w:r w:rsidR="00610B5E">
              <w:rPr>
                <w:sz w:val="24"/>
              </w:rPr>
              <w:t xml:space="preserve"> </w:t>
            </w:r>
            <w:r>
              <w:rPr>
                <w:sz w:val="24"/>
              </w:rPr>
              <w:t>de</w:t>
            </w:r>
            <w:r w:rsidR="00610B5E">
              <w:rPr>
                <w:sz w:val="24"/>
              </w:rPr>
              <w:t xml:space="preserve"> </w:t>
            </w:r>
            <w:r>
              <w:rPr>
                <w:sz w:val="24"/>
              </w:rPr>
              <w:t>trafiquants</w:t>
            </w:r>
            <w:r w:rsidR="00610B5E">
              <w:rPr>
                <w:sz w:val="24"/>
              </w:rPr>
              <w:t xml:space="preserve"> </w:t>
            </w:r>
            <w:r>
              <w:rPr>
                <w:sz w:val="24"/>
              </w:rPr>
              <w:t>arrêtés</w:t>
            </w:r>
          </w:p>
        </w:tc>
        <w:tc>
          <w:tcPr>
            <w:tcW w:w="2031" w:type="dxa"/>
          </w:tcPr>
          <w:p w14:paraId="68BE92A9" w14:textId="4EFAED70" w:rsidR="00BD7E80" w:rsidRDefault="00A455F1" w:rsidP="009B5B1B">
            <w:pPr>
              <w:pStyle w:val="TableParagraph"/>
              <w:ind w:left="567" w:right="74"/>
              <w:jc w:val="right"/>
              <w:rPr>
                <w:sz w:val="24"/>
              </w:rPr>
            </w:pPr>
            <w:r>
              <w:rPr>
                <w:sz w:val="24"/>
              </w:rPr>
              <w:t>0</w:t>
            </w:r>
          </w:p>
        </w:tc>
      </w:tr>
      <w:tr w:rsidR="00BD7E80" w14:paraId="218B35BF" w14:textId="77777777">
        <w:trPr>
          <w:trHeight w:val="275"/>
        </w:trPr>
        <w:tc>
          <w:tcPr>
            <w:tcW w:w="5548" w:type="dxa"/>
          </w:tcPr>
          <w:p w14:paraId="01461C60" w14:textId="6C67E2C4" w:rsidR="00BD7E80" w:rsidRDefault="00B4103B" w:rsidP="009B5B1B">
            <w:pPr>
              <w:pStyle w:val="TableParagraph"/>
              <w:ind w:left="567"/>
              <w:rPr>
                <w:sz w:val="24"/>
              </w:rPr>
            </w:pPr>
            <w:r>
              <w:rPr>
                <w:sz w:val="24"/>
              </w:rPr>
              <w:t>Nombre</w:t>
            </w:r>
            <w:r w:rsidR="00610B5E">
              <w:rPr>
                <w:sz w:val="24"/>
              </w:rPr>
              <w:t xml:space="preserve"> </w:t>
            </w:r>
            <w:r>
              <w:rPr>
                <w:sz w:val="24"/>
              </w:rPr>
              <w:t>de</w:t>
            </w:r>
            <w:r w:rsidR="00610B5E">
              <w:rPr>
                <w:sz w:val="24"/>
              </w:rPr>
              <w:t xml:space="preserve"> </w:t>
            </w:r>
            <w:r>
              <w:rPr>
                <w:sz w:val="24"/>
              </w:rPr>
              <w:t>trafiquants</w:t>
            </w:r>
            <w:r w:rsidR="00610B5E">
              <w:rPr>
                <w:sz w:val="24"/>
              </w:rPr>
              <w:t xml:space="preserve"> </w:t>
            </w:r>
            <w:r>
              <w:rPr>
                <w:sz w:val="24"/>
              </w:rPr>
              <w:t>relaxés</w:t>
            </w:r>
          </w:p>
        </w:tc>
        <w:tc>
          <w:tcPr>
            <w:tcW w:w="2031" w:type="dxa"/>
          </w:tcPr>
          <w:p w14:paraId="79BB4D23" w14:textId="77777777" w:rsidR="00BD7E80" w:rsidRDefault="00B4103B" w:rsidP="009B5B1B">
            <w:pPr>
              <w:pStyle w:val="TableParagraph"/>
              <w:ind w:left="567" w:right="74"/>
              <w:jc w:val="right"/>
              <w:rPr>
                <w:sz w:val="24"/>
              </w:rPr>
            </w:pPr>
            <w:r>
              <w:rPr>
                <w:sz w:val="24"/>
              </w:rPr>
              <w:t>0</w:t>
            </w:r>
          </w:p>
        </w:tc>
      </w:tr>
      <w:tr w:rsidR="00BD7E80" w14:paraId="52FC889F" w14:textId="77777777">
        <w:trPr>
          <w:trHeight w:val="276"/>
        </w:trPr>
        <w:tc>
          <w:tcPr>
            <w:tcW w:w="5548" w:type="dxa"/>
          </w:tcPr>
          <w:p w14:paraId="7499B354" w14:textId="3044C51F" w:rsidR="00BD7E80" w:rsidRDefault="00B4103B" w:rsidP="009B5B1B">
            <w:pPr>
              <w:pStyle w:val="TableParagraph"/>
              <w:ind w:left="567"/>
              <w:rPr>
                <w:sz w:val="24"/>
              </w:rPr>
            </w:pPr>
            <w:r>
              <w:rPr>
                <w:sz w:val="24"/>
              </w:rPr>
              <w:t>Nombre</w:t>
            </w:r>
            <w:r w:rsidR="00610B5E">
              <w:rPr>
                <w:sz w:val="24"/>
              </w:rPr>
              <w:t xml:space="preserve"> </w:t>
            </w:r>
            <w:r>
              <w:rPr>
                <w:sz w:val="24"/>
              </w:rPr>
              <w:t>de</w:t>
            </w:r>
            <w:r w:rsidR="00610B5E">
              <w:rPr>
                <w:sz w:val="24"/>
              </w:rPr>
              <w:t xml:space="preserve"> </w:t>
            </w:r>
            <w:r>
              <w:rPr>
                <w:sz w:val="24"/>
              </w:rPr>
              <w:t>trafiquants en fuite</w:t>
            </w:r>
          </w:p>
        </w:tc>
        <w:tc>
          <w:tcPr>
            <w:tcW w:w="2031" w:type="dxa"/>
          </w:tcPr>
          <w:p w14:paraId="4781A0A4" w14:textId="77777777" w:rsidR="00BD7E80" w:rsidRDefault="00B4103B" w:rsidP="009B5B1B">
            <w:pPr>
              <w:pStyle w:val="TableParagraph"/>
              <w:ind w:left="567" w:right="74"/>
              <w:jc w:val="right"/>
              <w:rPr>
                <w:sz w:val="24"/>
              </w:rPr>
            </w:pPr>
            <w:r>
              <w:rPr>
                <w:sz w:val="24"/>
              </w:rPr>
              <w:t>0</w:t>
            </w:r>
          </w:p>
        </w:tc>
      </w:tr>
    </w:tbl>
    <w:p w14:paraId="6FBC62E1" w14:textId="77777777" w:rsidR="00B4103B" w:rsidRPr="00B4103B" w:rsidRDefault="00B4103B" w:rsidP="009B5B1B">
      <w:pPr>
        <w:ind w:left="567"/>
        <w:rPr>
          <w:sz w:val="20"/>
        </w:rPr>
      </w:pPr>
    </w:p>
    <w:p w14:paraId="292A4A4D" w14:textId="77777777" w:rsidR="00B4103B" w:rsidRPr="00B4103B" w:rsidRDefault="00B4103B" w:rsidP="009B5B1B">
      <w:pPr>
        <w:ind w:left="567"/>
        <w:rPr>
          <w:sz w:val="20"/>
        </w:rPr>
      </w:pPr>
    </w:p>
    <w:p w14:paraId="5671297D" w14:textId="162C8E3D" w:rsidR="00B4103B" w:rsidRDefault="00A455F1" w:rsidP="009B5B1B">
      <w:pPr>
        <w:ind w:left="567"/>
        <w:rPr>
          <w:sz w:val="24"/>
          <w:szCs w:val="24"/>
        </w:rPr>
      </w:pPr>
      <w:r w:rsidRPr="00A455F1">
        <w:rPr>
          <w:sz w:val="24"/>
          <w:szCs w:val="24"/>
        </w:rPr>
        <w:t>Pas d’opération ce mois.</w:t>
      </w:r>
    </w:p>
    <w:p w14:paraId="46597C06" w14:textId="77777777" w:rsidR="00A455F1" w:rsidRPr="00A455F1" w:rsidRDefault="00A455F1" w:rsidP="009B5B1B">
      <w:pPr>
        <w:ind w:left="567"/>
        <w:rPr>
          <w:sz w:val="24"/>
          <w:szCs w:val="24"/>
        </w:rPr>
      </w:pPr>
    </w:p>
    <w:p w14:paraId="4E517F1E" w14:textId="0C2B7352" w:rsidR="00B4103B" w:rsidRPr="00B4103B" w:rsidRDefault="006B1C66" w:rsidP="00716A83">
      <w:pPr>
        <w:pStyle w:val="Titre1"/>
        <w:numPr>
          <w:ilvl w:val="0"/>
          <w:numId w:val="19"/>
        </w:numPr>
      </w:pPr>
      <w:bookmarkStart w:id="5" w:name="_Toc71211026"/>
      <w:r>
        <w:t>Légal</w:t>
      </w:r>
      <w:bookmarkEnd w:id="5"/>
    </w:p>
    <w:p w14:paraId="27869284" w14:textId="03607D24" w:rsidR="00B4103B" w:rsidRPr="00B4103B" w:rsidRDefault="00B4103B" w:rsidP="009B5B1B">
      <w:pPr>
        <w:ind w:left="567"/>
        <w:rPr>
          <w:sz w:val="20"/>
        </w:rPr>
      </w:pPr>
    </w:p>
    <w:p w14:paraId="4FE65B0A" w14:textId="77777777" w:rsidR="00F40A17" w:rsidRPr="00B4103B" w:rsidRDefault="00F40A17" w:rsidP="009B5B1B">
      <w:pPr>
        <w:ind w:left="567"/>
        <w:jc w:val="both"/>
        <w:rPr>
          <w:b/>
          <w:sz w:val="24"/>
          <w:szCs w:val="24"/>
          <w:u w:val="single"/>
        </w:rPr>
      </w:pPr>
      <w:r w:rsidRPr="00B4103B">
        <w:rPr>
          <w:b/>
          <w:sz w:val="24"/>
          <w:szCs w:val="24"/>
          <w:u w:val="single"/>
        </w:rPr>
        <w:t>Indicateur</w:t>
      </w:r>
    </w:p>
    <w:tbl>
      <w:tblPr>
        <w:tblpPr w:leftFromText="180" w:rightFromText="180" w:vertAnchor="text" w:tblpX="470" w:tblpY="1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6970"/>
      </w:tblGrid>
      <w:tr w:rsidR="00F40A17" w:rsidRPr="00B4103B" w14:paraId="536A200F" w14:textId="77777777" w:rsidTr="009B5B1B">
        <w:trPr>
          <w:trHeight w:val="557"/>
        </w:trPr>
        <w:tc>
          <w:tcPr>
            <w:tcW w:w="2948" w:type="dxa"/>
            <w:shd w:val="clear" w:color="auto" w:fill="D9D9D9" w:themeFill="background1" w:themeFillShade="D9"/>
          </w:tcPr>
          <w:p w14:paraId="533F6B8B" w14:textId="77777777" w:rsidR="00F40A17" w:rsidRPr="00B4103B" w:rsidRDefault="00F40A17" w:rsidP="009B5B1B">
            <w:pPr>
              <w:jc w:val="both"/>
              <w:rPr>
                <w:sz w:val="24"/>
                <w:szCs w:val="24"/>
              </w:rPr>
            </w:pPr>
            <w:r w:rsidRPr="00B4103B">
              <w:rPr>
                <w:sz w:val="24"/>
                <w:szCs w:val="24"/>
              </w:rPr>
              <w:t>Nombre de suivi</w:t>
            </w:r>
            <w:r>
              <w:rPr>
                <w:sz w:val="24"/>
                <w:szCs w:val="24"/>
              </w:rPr>
              <w:t>s</w:t>
            </w:r>
            <w:r w:rsidRPr="00B4103B">
              <w:rPr>
                <w:sz w:val="24"/>
                <w:szCs w:val="24"/>
              </w:rPr>
              <w:t xml:space="preserve"> d’audience (préciser le lieu et raison)</w:t>
            </w:r>
          </w:p>
        </w:tc>
        <w:tc>
          <w:tcPr>
            <w:tcW w:w="6970" w:type="dxa"/>
          </w:tcPr>
          <w:p w14:paraId="430D9654" w14:textId="77777777" w:rsidR="00F40A17" w:rsidRPr="00B4103B" w:rsidRDefault="00F40A17" w:rsidP="009B5B1B">
            <w:pPr>
              <w:ind w:left="567"/>
              <w:jc w:val="both"/>
              <w:rPr>
                <w:b/>
                <w:sz w:val="24"/>
                <w:szCs w:val="24"/>
              </w:rPr>
            </w:pPr>
            <w:r>
              <w:rPr>
                <w:b/>
                <w:sz w:val="24"/>
                <w:szCs w:val="24"/>
              </w:rPr>
              <w:t>02</w:t>
            </w:r>
          </w:p>
          <w:p w14:paraId="7B4CDE64" w14:textId="77777777" w:rsidR="00F40A17" w:rsidRPr="00B4103B" w:rsidRDefault="00F40A17" w:rsidP="009B5B1B">
            <w:pPr>
              <w:ind w:left="567"/>
              <w:jc w:val="both"/>
              <w:rPr>
                <w:b/>
                <w:bCs/>
                <w:sz w:val="24"/>
                <w:szCs w:val="24"/>
              </w:rPr>
            </w:pPr>
          </w:p>
          <w:p w14:paraId="4EFCA647" w14:textId="692FFC2E" w:rsidR="00F40A17" w:rsidRPr="00B4103B" w:rsidRDefault="00F40A17" w:rsidP="009B5B1B">
            <w:pPr>
              <w:ind w:left="567"/>
              <w:jc w:val="both"/>
              <w:rPr>
                <w:sz w:val="24"/>
                <w:szCs w:val="24"/>
              </w:rPr>
            </w:pPr>
            <w:r>
              <w:rPr>
                <w:b/>
                <w:bCs/>
                <w:sz w:val="24"/>
                <w:szCs w:val="24"/>
              </w:rPr>
              <w:t>-02</w:t>
            </w:r>
            <w:r w:rsidRPr="00B4103B">
              <w:rPr>
                <w:b/>
                <w:bCs/>
                <w:sz w:val="24"/>
                <w:szCs w:val="24"/>
              </w:rPr>
              <w:t xml:space="preserve"> au TGI de Sibiti, </w:t>
            </w:r>
            <w:r w:rsidR="00467EBE" w:rsidRPr="00467EBE">
              <w:rPr>
                <w:sz w:val="24"/>
                <w:szCs w:val="24"/>
              </w:rPr>
              <w:t>trois</w:t>
            </w:r>
            <w:r w:rsidRPr="00F40A17">
              <w:rPr>
                <w:sz w:val="24"/>
                <w:szCs w:val="24"/>
              </w:rPr>
              <w:t xml:space="preserve"> p</w:t>
            </w:r>
            <w:r w:rsidRPr="00B4103B">
              <w:rPr>
                <w:sz w:val="24"/>
                <w:szCs w:val="24"/>
              </w:rPr>
              <w:t>révenus pour présomption d’abattage d’éléphant, complicité de détention et circulation de huit (08) pointes d’ivoire.</w:t>
            </w:r>
          </w:p>
          <w:p w14:paraId="4D83C6B0" w14:textId="77777777" w:rsidR="00F40A17" w:rsidRPr="00B4103B" w:rsidRDefault="00F40A17" w:rsidP="009B5B1B">
            <w:pPr>
              <w:ind w:left="567"/>
              <w:jc w:val="both"/>
              <w:rPr>
                <w:sz w:val="24"/>
                <w:szCs w:val="24"/>
              </w:rPr>
            </w:pPr>
          </w:p>
        </w:tc>
      </w:tr>
      <w:tr w:rsidR="00F40A17" w:rsidRPr="00B4103B" w14:paraId="2FA4359A" w14:textId="77777777" w:rsidTr="009B5B1B">
        <w:trPr>
          <w:trHeight w:val="349"/>
        </w:trPr>
        <w:tc>
          <w:tcPr>
            <w:tcW w:w="2948" w:type="dxa"/>
            <w:shd w:val="clear" w:color="auto" w:fill="D9D9D9" w:themeFill="background1" w:themeFillShade="D9"/>
          </w:tcPr>
          <w:p w14:paraId="295CBC49" w14:textId="77777777" w:rsidR="00F40A17" w:rsidRPr="00B4103B" w:rsidRDefault="00F40A17" w:rsidP="009B5B1B">
            <w:pPr>
              <w:jc w:val="both"/>
              <w:rPr>
                <w:sz w:val="24"/>
                <w:szCs w:val="24"/>
              </w:rPr>
            </w:pPr>
            <w:r w:rsidRPr="00B4103B">
              <w:rPr>
                <w:sz w:val="24"/>
                <w:szCs w:val="24"/>
              </w:rPr>
              <w:t>Affaire : décisions rendues au 1</w:t>
            </w:r>
            <w:r w:rsidRPr="00B4103B">
              <w:rPr>
                <w:sz w:val="24"/>
                <w:szCs w:val="24"/>
                <w:vertAlign w:val="superscript"/>
              </w:rPr>
              <w:t>er</w:t>
            </w:r>
            <w:r w:rsidRPr="00B4103B">
              <w:rPr>
                <w:sz w:val="24"/>
                <w:szCs w:val="24"/>
              </w:rPr>
              <w:t>degré</w:t>
            </w:r>
          </w:p>
        </w:tc>
        <w:tc>
          <w:tcPr>
            <w:tcW w:w="6970" w:type="dxa"/>
          </w:tcPr>
          <w:p w14:paraId="65B01861" w14:textId="77777777" w:rsidR="00F40A17" w:rsidRPr="00B4103B" w:rsidRDefault="00F40A17" w:rsidP="009B5B1B">
            <w:pPr>
              <w:ind w:left="567"/>
              <w:jc w:val="both"/>
              <w:rPr>
                <w:sz w:val="24"/>
                <w:szCs w:val="24"/>
              </w:rPr>
            </w:pPr>
            <w:r>
              <w:rPr>
                <w:sz w:val="24"/>
                <w:szCs w:val="24"/>
              </w:rPr>
              <w:t>0</w:t>
            </w:r>
          </w:p>
        </w:tc>
      </w:tr>
      <w:tr w:rsidR="00F40A17" w:rsidRPr="00B4103B" w14:paraId="397C77A9" w14:textId="77777777" w:rsidTr="009B5B1B">
        <w:trPr>
          <w:trHeight w:val="349"/>
        </w:trPr>
        <w:tc>
          <w:tcPr>
            <w:tcW w:w="2948" w:type="dxa"/>
            <w:shd w:val="clear" w:color="auto" w:fill="D9D9D9" w:themeFill="background1" w:themeFillShade="D9"/>
          </w:tcPr>
          <w:p w14:paraId="49A93228" w14:textId="77777777" w:rsidR="00F40A17" w:rsidRPr="00B4103B" w:rsidRDefault="00F40A17" w:rsidP="009B5B1B">
            <w:pPr>
              <w:jc w:val="both"/>
              <w:rPr>
                <w:sz w:val="24"/>
                <w:szCs w:val="24"/>
              </w:rPr>
            </w:pPr>
            <w:r w:rsidRPr="00B4103B">
              <w:rPr>
                <w:sz w:val="24"/>
                <w:szCs w:val="24"/>
              </w:rPr>
              <w:t>Affaire : en appel et cassation</w:t>
            </w:r>
          </w:p>
        </w:tc>
        <w:tc>
          <w:tcPr>
            <w:tcW w:w="6970" w:type="dxa"/>
          </w:tcPr>
          <w:p w14:paraId="7AF600DE" w14:textId="77777777" w:rsidR="00F40A17" w:rsidRPr="00B4103B" w:rsidRDefault="00F40A17" w:rsidP="009B5B1B">
            <w:pPr>
              <w:ind w:left="567"/>
              <w:jc w:val="both"/>
              <w:rPr>
                <w:b/>
                <w:sz w:val="24"/>
                <w:szCs w:val="24"/>
              </w:rPr>
            </w:pPr>
            <w:r w:rsidRPr="00B4103B">
              <w:rPr>
                <w:b/>
                <w:sz w:val="24"/>
                <w:szCs w:val="24"/>
              </w:rPr>
              <w:t>0</w:t>
            </w:r>
            <w:r>
              <w:rPr>
                <w:b/>
                <w:sz w:val="24"/>
                <w:szCs w:val="24"/>
              </w:rPr>
              <w:t>6</w:t>
            </w:r>
          </w:p>
          <w:p w14:paraId="4A8C4AC5" w14:textId="77777777" w:rsidR="00F40A17" w:rsidRPr="00B4103B" w:rsidRDefault="00F40A17" w:rsidP="009B5B1B">
            <w:pPr>
              <w:ind w:left="567"/>
              <w:jc w:val="both"/>
              <w:rPr>
                <w:sz w:val="24"/>
                <w:szCs w:val="24"/>
              </w:rPr>
            </w:pPr>
            <w:r w:rsidRPr="00B4103B">
              <w:rPr>
                <w:b/>
                <w:sz w:val="24"/>
                <w:szCs w:val="24"/>
              </w:rPr>
              <w:t xml:space="preserve">- 1 </w:t>
            </w:r>
            <w:r w:rsidRPr="00B4103B">
              <w:rPr>
                <w:sz w:val="24"/>
                <w:szCs w:val="24"/>
              </w:rPr>
              <w:t>à la Cour d’appel d’Owando</w:t>
            </w:r>
          </w:p>
          <w:p w14:paraId="031D46CE" w14:textId="77777777" w:rsidR="00F40A17" w:rsidRPr="00B4103B" w:rsidRDefault="00F40A17" w:rsidP="009B5B1B">
            <w:pPr>
              <w:ind w:left="567"/>
              <w:jc w:val="both"/>
              <w:rPr>
                <w:sz w:val="24"/>
                <w:szCs w:val="24"/>
              </w:rPr>
            </w:pPr>
            <w:r>
              <w:rPr>
                <w:b/>
                <w:sz w:val="24"/>
                <w:szCs w:val="24"/>
              </w:rPr>
              <w:t>- 3</w:t>
            </w:r>
            <w:r w:rsidRPr="00B4103B">
              <w:rPr>
                <w:sz w:val="24"/>
                <w:szCs w:val="24"/>
              </w:rPr>
              <w:t xml:space="preserve"> à la Cour d’appel de Brazzaville</w:t>
            </w:r>
          </w:p>
          <w:p w14:paraId="1531FB25" w14:textId="77777777" w:rsidR="00F40A17" w:rsidRPr="00B4103B" w:rsidRDefault="00F40A17" w:rsidP="009B5B1B">
            <w:pPr>
              <w:ind w:left="567"/>
              <w:jc w:val="both"/>
              <w:rPr>
                <w:sz w:val="24"/>
                <w:szCs w:val="24"/>
              </w:rPr>
            </w:pPr>
            <w:r w:rsidRPr="00B4103B">
              <w:rPr>
                <w:sz w:val="24"/>
                <w:szCs w:val="24"/>
              </w:rPr>
              <w:t xml:space="preserve">- </w:t>
            </w:r>
            <w:r w:rsidRPr="00B4103B">
              <w:rPr>
                <w:b/>
                <w:sz w:val="24"/>
                <w:szCs w:val="24"/>
              </w:rPr>
              <w:t>2</w:t>
            </w:r>
            <w:r w:rsidRPr="00B4103B">
              <w:rPr>
                <w:sz w:val="24"/>
                <w:szCs w:val="24"/>
              </w:rPr>
              <w:t xml:space="preserve"> à la Cour suprême de Brazzaville</w:t>
            </w:r>
          </w:p>
        </w:tc>
      </w:tr>
      <w:tr w:rsidR="00F40A17" w:rsidRPr="00B4103B" w14:paraId="57F6F50B" w14:textId="77777777" w:rsidTr="009B5B1B">
        <w:trPr>
          <w:trHeight w:val="309"/>
        </w:trPr>
        <w:tc>
          <w:tcPr>
            <w:tcW w:w="2948" w:type="dxa"/>
            <w:shd w:val="clear" w:color="auto" w:fill="D9D9D9" w:themeFill="background1" w:themeFillShade="D9"/>
          </w:tcPr>
          <w:p w14:paraId="7707683B" w14:textId="77777777" w:rsidR="00F40A17" w:rsidRPr="00B4103B" w:rsidRDefault="00F40A17" w:rsidP="009B5B1B">
            <w:pPr>
              <w:jc w:val="both"/>
              <w:rPr>
                <w:sz w:val="24"/>
                <w:szCs w:val="24"/>
              </w:rPr>
            </w:pPr>
            <w:r w:rsidRPr="00B4103B">
              <w:rPr>
                <w:sz w:val="24"/>
                <w:szCs w:val="24"/>
              </w:rPr>
              <w:t>Nombres de trafiquants derrière les barreaux ce mois-ci (préciser le lieu)</w:t>
            </w:r>
          </w:p>
        </w:tc>
        <w:tc>
          <w:tcPr>
            <w:tcW w:w="6970" w:type="dxa"/>
          </w:tcPr>
          <w:p w14:paraId="72369777" w14:textId="77777777" w:rsidR="00F40A17" w:rsidRPr="00B4103B" w:rsidRDefault="00F40A17" w:rsidP="009B5B1B">
            <w:pPr>
              <w:ind w:left="567"/>
              <w:jc w:val="both"/>
              <w:rPr>
                <w:b/>
                <w:sz w:val="24"/>
                <w:szCs w:val="24"/>
              </w:rPr>
            </w:pPr>
            <w:r>
              <w:rPr>
                <w:b/>
                <w:sz w:val="24"/>
                <w:szCs w:val="24"/>
              </w:rPr>
              <w:t>11</w:t>
            </w:r>
          </w:p>
          <w:p w14:paraId="335DB022" w14:textId="77777777" w:rsidR="00F40A17" w:rsidRPr="00B4103B" w:rsidRDefault="00F40A17" w:rsidP="009B5B1B">
            <w:pPr>
              <w:ind w:left="567"/>
              <w:jc w:val="both"/>
              <w:rPr>
                <w:b/>
                <w:sz w:val="24"/>
                <w:szCs w:val="24"/>
              </w:rPr>
            </w:pPr>
            <w:r>
              <w:rPr>
                <w:b/>
                <w:sz w:val="24"/>
                <w:szCs w:val="24"/>
              </w:rPr>
              <w:t>-03</w:t>
            </w:r>
            <w:r w:rsidRPr="00B4103B">
              <w:rPr>
                <w:sz w:val="24"/>
                <w:szCs w:val="24"/>
              </w:rPr>
              <w:t xml:space="preserve"> à Brazzaville</w:t>
            </w:r>
            <w:r w:rsidRPr="00B4103B">
              <w:rPr>
                <w:sz w:val="24"/>
                <w:szCs w:val="24"/>
              </w:rPr>
              <w:tab/>
            </w:r>
          </w:p>
          <w:p w14:paraId="2C3AE497" w14:textId="77777777" w:rsidR="00F40A17" w:rsidRPr="00B4103B" w:rsidRDefault="00F40A17" w:rsidP="009B5B1B">
            <w:pPr>
              <w:ind w:left="567"/>
              <w:jc w:val="both"/>
              <w:rPr>
                <w:sz w:val="24"/>
                <w:szCs w:val="24"/>
              </w:rPr>
            </w:pPr>
            <w:r w:rsidRPr="00B4103B">
              <w:rPr>
                <w:sz w:val="24"/>
                <w:szCs w:val="24"/>
              </w:rPr>
              <w:t>-</w:t>
            </w:r>
            <w:r w:rsidRPr="00B4103B">
              <w:rPr>
                <w:b/>
                <w:sz w:val="24"/>
                <w:szCs w:val="24"/>
              </w:rPr>
              <w:t>01</w:t>
            </w:r>
            <w:r w:rsidRPr="00B4103B">
              <w:rPr>
                <w:sz w:val="24"/>
                <w:szCs w:val="24"/>
              </w:rPr>
              <w:t xml:space="preserve"> à Oyo</w:t>
            </w:r>
          </w:p>
          <w:p w14:paraId="6A603F55" w14:textId="77777777" w:rsidR="00F40A17" w:rsidRPr="00B4103B" w:rsidRDefault="00F40A17" w:rsidP="009B5B1B">
            <w:pPr>
              <w:ind w:left="567"/>
              <w:jc w:val="both"/>
              <w:rPr>
                <w:sz w:val="24"/>
                <w:szCs w:val="24"/>
              </w:rPr>
            </w:pPr>
            <w:r w:rsidRPr="00B4103B">
              <w:rPr>
                <w:sz w:val="24"/>
                <w:szCs w:val="24"/>
              </w:rPr>
              <w:lastRenderedPageBreak/>
              <w:t>-</w:t>
            </w:r>
            <w:r>
              <w:rPr>
                <w:b/>
                <w:bCs/>
                <w:sz w:val="24"/>
                <w:szCs w:val="24"/>
              </w:rPr>
              <w:t>02</w:t>
            </w:r>
            <w:r w:rsidRPr="00B4103B">
              <w:rPr>
                <w:sz w:val="24"/>
                <w:szCs w:val="24"/>
              </w:rPr>
              <w:t xml:space="preserve"> à Dolisie</w:t>
            </w:r>
          </w:p>
          <w:p w14:paraId="096A8EDA" w14:textId="77777777" w:rsidR="00F40A17" w:rsidRPr="00B4103B" w:rsidRDefault="00F40A17" w:rsidP="009B5B1B">
            <w:pPr>
              <w:ind w:left="567"/>
              <w:jc w:val="both"/>
              <w:rPr>
                <w:b/>
                <w:sz w:val="24"/>
                <w:szCs w:val="24"/>
              </w:rPr>
            </w:pPr>
            <w:r>
              <w:rPr>
                <w:b/>
                <w:bCs/>
                <w:sz w:val="24"/>
                <w:szCs w:val="24"/>
              </w:rPr>
              <w:t>-05</w:t>
            </w:r>
            <w:r w:rsidRPr="00B4103B">
              <w:rPr>
                <w:b/>
                <w:bCs/>
                <w:sz w:val="24"/>
                <w:szCs w:val="24"/>
              </w:rPr>
              <w:t xml:space="preserve"> à </w:t>
            </w:r>
            <w:r w:rsidRPr="00B4103B">
              <w:rPr>
                <w:sz w:val="24"/>
                <w:szCs w:val="24"/>
              </w:rPr>
              <w:t xml:space="preserve">Pointe – Noire </w:t>
            </w:r>
          </w:p>
        </w:tc>
      </w:tr>
      <w:tr w:rsidR="00F40A17" w:rsidRPr="00B4103B" w14:paraId="0C5F7820" w14:textId="77777777" w:rsidTr="009B5B1B">
        <w:trPr>
          <w:trHeight w:val="967"/>
        </w:trPr>
        <w:tc>
          <w:tcPr>
            <w:tcW w:w="2948" w:type="dxa"/>
            <w:shd w:val="clear" w:color="auto" w:fill="D9D9D9" w:themeFill="background1" w:themeFillShade="D9"/>
          </w:tcPr>
          <w:p w14:paraId="38239B83" w14:textId="77777777" w:rsidR="00F40A17" w:rsidRPr="00B4103B" w:rsidRDefault="00F40A17" w:rsidP="009B5B1B">
            <w:pPr>
              <w:jc w:val="both"/>
              <w:rPr>
                <w:sz w:val="24"/>
                <w:szCs w:val="24"/>
              </w:rPr>
            </w:pPr>
            <w:r w:rsidRPr="00B4103B">
              <w:rPr>
                <w:sz w:val="24"/>
                <w:szCs w:val="24"/>
              </w:rPr>
              <w:lastRenderedPageBreak/>
              <w:t>Nombre de trafiquants en attente de procès ce mois-ci</w:t>
            </w:r>
          </w:p>
        </w:tc>
        <w:tc>
          <w:tcPr>
            <w:tcW w:w="6970" w:type="dxa"/>
          </w:tcPr>
          <w:p w14:paraId="4911B560" w14:textId="71C25F12" w:rsidR="00F40A17" w:rsidRPr="00B4103B" w:rsidRDefault="00F40A17" w:rsidP="009B5B1B">
            <w:pPr>
              <w:ind w:left="567"/>
              <w:jc w:val="both"/>
              <w:rPr>
                <w:b/>
                <w:sz w:val="24"/>
                <w:szCs w:val="24"/>
              </w:rPr>
            </w:pPr>
            <w:r>
              <w:rPr>
                <w:b/>
                <w:sz w:val="24"/>
                <w:szCs w:val="24"/>
              </w:rPr>
              <w:t>4</w:t>
            </w:r>
            <w:r w:rsidR="00FA39AC">
              <w:rPr>
                <w:b/>
                <w:sz w:val="24"/>
                <w:szCs w:val="24"/>
              </w:rPr>
              <w:t>5</w:t>
            </w:r>
          </w:p>
          <w:p w14:paraId="4767F3F9" w14:textId="77777777" w:rsidR="00F40A17" w:rsidRPr="00785DEF" w:rsidRDefault="00F40A17" w:rsidP="009B5B1B">
            <w:pPr>
              <w:pStyle w:val="Paragraphedeliste"/>
              <w:numPr>
                <w:ilvl w:val="0"/>
                <w:numId w:val="12"/>
              </w:numPr>
              <w:ind w:left="567"/>
              <w:jc w:val="both"/>
              <w:rPr>
                <w:sz w:val="24"/>
                <w:szCs w:val="24"/>
              </w:rPr>
            </w:pPr>
            <w:r w:rsidRPr="00785DEF">
              <w:rPr>
                <w:b/>
                <w:sz w:val="24"/>
                <w:szCs w:val="24"/>
              </w:rPr>
              <w:t xml:space="preserve">06 </w:t>
            </w:r>
            <w:r w:rsidRPr="00785DEF">
              <w:rPr>
                <w:sz w:val="24"/>
                <w:szCs w:val="24"/>
              </w:rPr>
              <w:t>à Pointe-Noire (1</w:t>
            </w:r>
            <w:r w:rsidRPr="00785DEF">
              <w:rPr>
                <w:sz w:val="24"/>
                <w:szCs w:val="24"/>
                <w:vertAlign w:val="superscript"/>
              </w:rPr>
              <w:t>er</w:t>
            </w:r>
            <w:r w:rsidRPr="00785DEF">
              <w:rPr>
                <w:sz w:val="24"/>
                <w:szCs w:val="24"/>
              </w:rPr>
              <w:t>degré)</w:t>
            </w:r>
          </w:p>
          <w:p w14:paraId="7A0777F6" w14:textId="77777777" w:rsidR="00F40A17" w:rsidRPr="00B4103B" w:rsidRDefault="00F40A17" w:rsidP="009B5B1B">
            <w:pPr>
              <w:numPr>
                <w:ilvl w:val="0"/>
                <w:numId w:val="12"/>
              </w:numPr>
              <w:ind w:left="567"/>
              <w:jc w:val="both"/>
              <w:rPr>
                <w:sz w:val="24"/>
                <w:szCs w:val="24"/>
              </w:rPr>
            </w:pPr>
            <w:r w:rsidRPr="00B4103B">
              <w:rPr>
                <w:b/>
                <w:sz w:val="24"/>
                <w:szCs w:val="24"/>
              </w:rPr>
              <w:t xml:space="preserve">05 </w:t>
            </w:r>
            <w:r w:rsidRPr="00B4103B">
              <w:rPr>
                <w:sz w:val="24"/>
                <w:szCs w:val="24"/>
              </w:rPr>
              <w:t>à Brazzaville (1</w:t>
            </w:r>
            <w:r w:rsidRPr="00B4103B">
              <w:rPr>
                <w:sz w:val="24"/>
                <w:szCs w:val="24"/>
                <w:vertAlign w:val="superscript"/>
              </w:rPr>
              <w:t>er</w:t>
            </w:r>
            <w:r w:rsidRPr="00B4103B">
              <w:rPr>
                <w:sz w:val="24"/>
                <w:szCs w:val="24"/>
              </w:rPr>
              <w:t>degré)</w:t>
            </w:r>
          </w:p>
          <w:p w14:paraId="0B9216C6" w14:textId="77777777" w:rsidR="00F40A17" w:rsidRPr="00B4103B" w:rsidRDefault="00F40A17" w:rsidP="009B5B1B">
            <w:pPr>
              <w:numPr>
                <w:ilvl w:val="0"/>
                <w:numId w:val="12"/>
              </w:numPr>
              <w:ind w:left="567"/>
              <w:jc w:val="both"/>
              <w:rPr>
                <w:sz w:val="24"/>
                <w:szCs w:val="24"/>
              </w:rPr>
            </w:pPr>
            <w:r w:rsidRPr="00B4103B">
              <w:rPr>
                <w:b/>
                <w:sz w:val="24"/>
                <w:szCs w:val="24"/>
              </w:rPr>
              <w:t>11</w:t>
            </w:r>
            <w:r w:rsidRPr="00B4103B">
              <w:rPr>
                <w:sz w:val="24"/>
                <w:szCs w:val="24"/>
              </w:rPr>
              <w:t>à Brazzaville (2</w:t>
            </w:r>
            <w:r w:rsidRPr="00B4103B">
              <w:rPr>
                <w:sz w:val="24"/>
                <w:szCs w:val="24"/>
                <w:vertAlign w:val="superscript"/>
              </w:rPr>
              <w:t>ème</w:t>
            </w:r>
            <w:r w:rsidRPr="00B4103B">
              <w:rPr>
                <w:sz w:val="24"/>
                <w:szCs w:val="24"/>
              </w:rPr>
              <w:t xml:space="preserve"> degré)</w:t>
            </w:r>
          </w:p>
          <w:p w14:paraId="7E806DE3" w14:textId="77777777" w:rsidR="00F40A17" w:rsidRPr="00B4103B" w:rsidRDefault="00F40A17" w:rsidP="009B5B1B">
            <w:pPr>
              <w:numPr>
                <w:ilvl w:val="0"/>
                <w:numId w:val="12"/>
              </w:numPr>
              <w:ind w:left="567"/>
              <w:jc w:val="both"/>
              <w:rPr>
                <w:sz w:val="24"/>
                <w:szCs w:val="24"/>
              </w:rPr>
            </w:pPr>
            <w:r w:rsidRPr="00B4103B">
              <w:rPr>
                <w:b/>
                <w:sz w:val="24"/>
                <w:szCs w:val="24"/>
              </w:rPr>
              <w:t>06</w:t>
            </w:r>
            <w:r w:rsidRPr="00B4103B">
              <w:rPr>
                <w:sz w:val="24"/>
                <w:szCs w:val="24"/>
              </w:rPr>
              <w:t xml:space="preserve"> à Brazzaville (Cour Suprême) </w:t>
            </w:r>
          </w:p>
          <w:p w14:paraId="20049401" w14:textId="77777777" w:rsidR="00F40A17" w:rsidRPr="00B4103B" w:rsidRDefault="00F40A17" w:rsidP="009B5B1B">
            <w:pPr>
              <w:numPr>
                <w:ilvl w:val="0"/>
                <w:numId w:val="12"/>
              </w:numPr>
              <w:ind w:left="567"/>
              <w:jc w:val="both"/>
              <w:rPr>
                <w:sz w:val="24"/>
                <w:szCs w:val="24"/>
              </w:rPr>
            </w:pPr>
            <w:r w:rsidRPr="00B4103B">
              <w:rPr>
                <w:b/>
                <w:bCs/>
                <w:sz w:val="24"/>
                <w:szCs w:val="24"/>
              </w:rPr>
              <w:t>01</w:t>
            </w:r>
            <w:r w:rsidRPr="00B4103B">
              <w:rPr>
                <w:sz w:val="24"/>
                <w:szCs w:val="24"/>
              </w:rPr>
              <w:t xml:space="preserve"> à Owando (2</w:t>
            </w:r>
            <w:r w:rsidRPr="00B4103B">
              <w:rPr>
                <w:sz w:val="24"/>
                <w:szCs w:val="24"/>
                <w:vertAlign w:val="superscript"/>
              </w:rPr>
              <w:t>ème</w:t>
            </w:r>
            <w:r w:rsidRPr="00B4103B">
              <w:rPr>
                <w:sz w:val="24"/>
                <w:szCs w:val="24"/>
              </w:rPr>
              <w:t xml:space="preserve"> degré)</w:t>
            </w:r>
          </w:p>
          <w:p w14:paraId="6AAEABA0" w14:textId="77777777" w:rsidR="00F40A17" w:rsidRPr="00B4103B" w:rsidRDefault="00F40A17" w:rsidP="009B5B1B">
            <w:pPr>
              <w:numPr>
                <w:ilvl w:val="0"/>
                <w:numId w:val="12"/>
              </w:numPr>
              <w:ind w:left="567"/>
              <w:jc w:val="both"/>
              <w:rPr>
                <w:sz w:val="24"/>
                <w:szCs w:val="24"/>
              </w:rPr>
            </w:pPr>
            <w:r w:rsidRPr="00B4103B">
              <w:rPr>
                <w:b/>
                <w:sz w:val="24"/>
                <w:szCs w:val="24"/>
              </w:rPr>
              <w:t xml:space="preserve">10 </w:t>
            </w:r>
            <w:r w:rsidRPr="00B4103B">
              <w:rPr>
                <w:sz w:val="24"/>
                <w:szCs w:val="24"/>
              </w:rPr>
              <w:t xml:space="preserve">à Dolisie </w:t>
            </w:r>
            <w:r w:rsidRPr="00B4103B">
              <w:rPr>
                <w:b/>
                <w:sz w:val="24"/>
                <w:szCs w:val="24"/>
              </w:rPr>
              <w:t>(</w:t>
            </w:r>
            <w:r w:rsidRPr="00B4103B">
              <w:rPr>
                <w:sz w:val="24"/>
                <w:szCs w:val="24"/>
              </w:rPr>
              <w:t>1</w:t>
            </w:r>
            <w:r w:rsidRPr="00B4103B">
              <w:rPr>
                <w:sz w:val="24"/>
                <w:szCs w:val="24"/>
                <w:vertAlign w:val="superscript"/>
              </w:rPr>
              <w:t>er</w:t>
            </w:r>
            <w:r w:rsidRPr="00B4103B">
              <w:rPr>
                <w:sz w:val="24"/>
                <w:szCs w:val="24"/>
              </w:rPr>
              <w:t xml:space="preserve"> degré)</w:t>
            </w:r>
          </w:p>
          <w:p w14:paraId="49FAFAFB" w14:textId="48C61B5E" w:rsidR="00F40A17" w:rsidRDefault="00F40A17" w:rsidP="009B5B1B">
            <w:pPr>
              <w:numPr>
                <w:ilvl w:val="0"/>
                <w:numId w:val="12"/>
              </w:numPr>
              <w:ind w:left="567"/>
              <w:jc w:val="both"/>
              <w:rPr>
                <w:sz w:val="24"/>
                <w:szCs w:val="24"/>
              </w:rPr>
            </w:pPr>
            <w:r>
              <w:rPr>
                <w:b/>
                <w:sz w:val="24"/>
                <w:szCs w:val="24"/>
              </w:rPr>
              <w:t>0</w:t>
            </w:r>
            <w:r w:rsidR="00FA39AC">
              <w:rPr>
                <w:b/>
                <w:sz w:val="24"/>
                <w:szCs w:val="24"/>
              </w:rPr>
              <w:t>4</w:t>
            </w:r>
            <w:r w:rsidRPr="00B4103B">
              <w:rPr>
                <w:sz w:val="24"/>
                <w:szCs w:val="24"/>
              </w:rPr>
              <w:t xml:space="preserve"> à Sibiti (1</w:t>
            </w:r>
            <w:r w:rsidRPr="00B4103B">
              <w:rPr>
                <w:sz w:val="24"/>
                <w:szCs w:val="24"/>
                <w:vertAlign w:val="superscript"/>
              </w:rPr>
              <w:t>er</w:t>
            </w:r>
            <w:r w:rsidRPr="00B4103B">
              <w:rPr>
                <w:sz w:val="24"/>
                <w:szCs w:val="24"/>
              </w:rPr>
              <w:t xml:space="preserve"> degré)</w:t>
            </w:r>
          </w:p>
          <w:p w14:paraId="3C7B5191" w14:textId="77777777" w:rsidR="00F40A17" w:rsidRPr="00B4103B" w:rsidRDefault="00F40A17" w:rsidP="009B5B1B">
            <w:pPr>
              <w:numPr>
                <w:ilvl w:val="0"/>
                <w:numId w:val="12"/>
              </w:numPr>
              <w:ind w:left="567"/>
              <w:jc w:val="both"/>
              <w:rPr>
                <w:sz w:val="24"/>
                <w:szCs w:val="24"/>
              </w:rPr>
            </w:pPr>
            <w:r>
              <w:rPr>
                <w:b/>
                <w:sz w:val="24"/>
                <w:szCs w:val="24"/>
              </w:rPr>
              <w:t xml:space="preserve">02 </w:t>
            </w:r>
            <w:r>
              <w:rPr>
                <w:sz w:val="24"/>
                <w:szCs w:val="24"/>
              </w:rPr>
              <w:t>à Madingou (1</w:t>
            </w:r>
            <w:r w:rsidRPr="00C8659B">
              <w:rPr>
                <w:sz w:val="24"/>
                <w:szCs w:val="24"/>
                <w:vertAlign w:val="superscript"/>
              </w:rPr>
              <w:t>er</w:t>
            </w:r>
            <w:r>
              <w:rPr>
                <w:sz w:val="24"/>
                <w:szCs w:val="24"/>
              </w:rPr>
              <w:t xml:space="preserve"> degré)</w:t>
            </w:r>
          </w:p>
          <w:p w14:paraId="61F4EE1B" w14:textId="77777777" w:rsidR="00F40A17" w:rsidRPr="00B4103B" w:rsidRDefault="00F40A17" w:rsidP="009B5B1B">
            <w:pPr>
              <w:ind w:left="567"/>
              <w:jc w:val="both"/>
              <w:rPr>
                <w:sz w:val="24"/>
                <w:szCs w:val="24"/>
              </w:rPr>
            </w:pPr>
          </w:p>
        </w:tc>
      </w:tr>
    </w:tbl>
    <w:p w14:paraId="42BC3EA9" w14:textId="77777777" w:rsidR="00F40A17" w:rsidRPr="00B4103B" w:rsidRDefault="00F40A17" w:rsidP="009B5B1B">
      <w:pPr>
        <w:ind w:left="567"/>
        <w:jc w:val="both"/>
        <w:rPr>
          <w:bCs/>
          <w:sz w:val="24"/>
          <w:szCs w:val="24"/>
        </w:rPr>
      </w:pPr>
    </w:p>
    <w:p w14:paraId="468D9B71" w14:textId="77777777" w:rsidR="00F40A17" w:rsidRDefault="00F40A17" w:rsidP="009B5B1B">
      <w:pPr>
        <w:ind w:left="567"/>
        <w:jc w:val="both"/>
        <w:rPr>
          <w:b/>
          <w:sz w:val="24"/>
          <w:szCs w:val="24"/>
          <w:u w:val="single"/>
        </w:rPr>
      </w:pPr>
    </w:p>
    <w:p w14:paraId="41910622" w14:textId="77777777" w:rsidR="00F40A17" w:rsidRPr="006B1C66" w:rsidRDefault="00F40A17" w:rsidP="009B5B1B">
      <w:pPr>
        <w:ind w:left="567"/>
        <w:jc w:val="both"/>
        <w:rPr>
          <w:b/>
          <w:sz w:val="24"/>
          <w:szCs w:val="24"/>
          <w:u w:val="single"/>
        </w:rPr>
      </w:pPr>
      <w:proofErr w:type="gramStart"/>
      <w:r w:rsidRPr="006B1C66">
        <w:rPr>
          <w:b/>
          <w:sz w:val="24"/>
          <w:szCs w:val="24"/>
          <w:u w:val="single"/>
        </w:rPr>
        <w:t>SUIVI  JURIDIQUE</w:t>
      </w:r>
      <w:proofErr w:type="gramEnd"/>
      <w:r w:rsidRPr="006B1C66">
        <w:rPr>
          <w:b/>
          <w:sz w:val="24"/>
          <w:szCs w:val="24"/>
          <w:u w:val="single"/>
        </w:rPr>
        <w:t xml:space="preserve"> DES AFFAIRES</w:t>
      </w:r>
    </w:p>
    <w:p w14:paraId="73A51626" w14:textId="77777777" w:rsidR="00F40A17" w:rsidRPr="006B1C66" w:rsidRDefault="00F40A17" w:rsidP="009B5B1B">
      <w:pPr>
        <w:ind w:left="567"/>
        <w:jc w:val="both"/>
        <w:rPr>
          <w:b/>
          <w:bCs/>
          <w:sz w:val="24"/>
          <w:szCs w:val="24"/>
        </w:rPr>
      </w:pPr>
    </w:p>
    <w:p w14:paraId="1F4F9ACE" w14:textId="7848D46B" w:rsidR="00F40A17" w:rsidRPr="006B1C66" w:rsidRDefault="00F40A17" w:rsidP="009B5B1B">
      <w:pPr>
        <w:numPr>
          <w:ilvl w:val="0"/>
          <w:numId w:val="13"/>
        </w:numPr>
        <w:ind w:left="567" w:hanging="357"/>
        <w:jc w:val="both"/>
        <w:rPr>
          <w:b/>
          <w:bCs/>
          <w:sz w:val="24"/>
          <w:szCs w:val="24"/>
        </w:rPr>
      </w:pPr>
      <w:r w:rsidRPr="006B1C66">
        <w:rPr>
          <w:b/>
          <w:bCs/>
          <w:sz w:val="24"/>
          <w:szCs w:val="24"/>
        </w:rPr>
        <w:t xml:space="preserve">Affaire NZIHOU Arly et MOUKASSA Roussel : </w:t>
      </w:r>
      <w:r w:rsidRPr="006B1C66">
        <w:rPr>
          <w:bCs/>
          <w:sz w:val="24"/>
          <w:szCs w:val="24"/>
        </w:rPr>
        <w:t xml:space="preserve">Arrêtés le 19 mars à </w:t>
      </w:r>
      <w:proofErr w:type="spellStart"/>
      <w:r w:rsidRPr="006B1C66">
        <w:rPr>
          <w:bCs/>
          <w:sz w:val="24"/>
          <w:szCs w:val="24"/>
        </w:rPr>
        <w:t>Dolisie</w:t>
      </w:r>
      <w:proofErr w:type="spellEnd"/>
      <w:r w:rsidRPr="006B1C66">
        <w:rPr>
          <w:bCs/>
          <w:sz w:val="24"/>
          <w:szCs w:val="24"/>
        </w:rPr>
        <w:t xml:space="preserve"> par les éléments de la Direction Départementale de l’Economie Forestière du Niari et la gendarmerie de Dolisie avec l’appui du PALF, en flagrant délit de détention, circulation et commercialisation d’un jeune mandrill, espèce intégralement protégée. Après leur déferrement et placement sous mandat de dépôt par le deuxième cabinet d’instruction, la partie civile représentée par le chef de service faune du Niari accompagné de l’avocat sur cet</w:t>
      </w:r>
      <w:r w:rsidR="00485549" w:rsidRPr="006B1C66">
        <w:rPr>
          <w:bCs/>
          <w:sz w:val="24"/>
          <w:szCs w:val="24"/>
        </w:rPr>
        <w:t>te affaire a été auditionnée le14 avril 2021</w:t>
      </w:r>
      <w:r w:rsidRPr="006B1C66">
        <w:rPr>
          <w:bCs/>
          <w:sz w:val="24"/>
          <w:szCs w:val="24"/>
        </w:rPr>
        <w:t>. La suite est attendue.</w:t>
      </w:r>
    </w:p>
    <w:p w14:paraId="4BF292FF" w14:textId="77777777" w:rsidR="00F40A17" w:rsidRPr="006B1C66" w:rsidRDefault="00F40A17" w:rsidP="009B5B1B">
      <w:pPr>
        <w:ind w:left="567"/>
        <w:jc w:val="both"/>
        <w:rPr>
          <w:b/>
          <w:bCs/>
          <w:sz w:val="24"/>
          <w:szCs w:val="24"/>
        </w:rPr>
      </w:pPr>
    </w:p>
    <w:p w14:paraId="33FE2963" w14:textId="26FA7456" w:rsidR="00F40A17" w:rsidRPr="006B1C66" w:rsidRDefault="00F40A17" w:rsidP="009B5B1B">
      <w:pPr>
        <w:numPr>
          <w:ilvl w:val="0"/>
          <w:numId w:val="13"/>
        </w:numPr>
        <w:ind w:left="567" w:hanging="357"/>
        <w:jc w:val="both"/>
        <w:rPr>
          <w:b/>
          <w:bCs/>
          <w:sz w:val="24"/>
          <w:szCs w:val="24"/>
        </w:rPr>
      </w:pPr>
      <w:r w:rsidRPr="006B1C66">
        <w:rPr>
          <w:b/>
          <w:bCs/>
          <w:sz w:val="24"/>
          <w:szCs w:val="24"/>
        </w:rPr>
        <w:t>Affaire MANGUET Robert René</w:t>
      </w:r>
      <w:r w:rsidR="00F13FD1" w:rsidRPr="006B1C66">
        <w:rPr>
          <w:b/>
          <w:bCs/>
          <w:sz w:val="24"/>
          <w:szCs w:val="24"/>
        </w:rPr>
        <w:t xml:space="preserve"> </w:t>
      </w:r>
      <w:r w:rsidRPr="006B1C66">
        <w:rPr>
          <w:bCs/>
          <w:sz w:val="24"/>
          <w:szCs w:val="24"/>
        </w:rPr>
        <w:t xml:space="preserve">: Arrêté le 22 février 2021 à Brazzaville par les éléments de la Direction Départementale de l’Economie Forestière de Brazzaville en concert avec ceux de la Section de Recherches Judiciaires de la Région de Gendarmerie de Brazzaville avec l’appui du PALF, pour détention, circulation et commercialisation des trophées d’une espèce intégralement protégée (soit 3 pointes d’ivoire entières et 11 morceaux pesant au total 28,895Kg). Après </w:t>
      </w:r>
      <w:r w:rsidR="00666389" w:rsidRPr="006B1C66">
        <w:rPr>
          <w:bCs/>
          <w:sz w:val="24"/>
          <w:szCs w:val="24"/>
        </w:rPr>
        <w:t xml:space="preserve">environ 1 mois </w:t>
      </w:r>
      <w:r w:rsidRPr="006B1C66">
        <w:rPr>
          <w:bCs/>
          <w:sz w:val="24"/>
          <w:szCs w:val="24"/>
        </w:rPr>
        <w:t xml:space="preserve">en garde vue et en détention préventive, le prévenu a bénéficié d’une autorisation d’hospitalisation de la part du parquet en raison de la dégradation de son état de santé. Le prévenu sans avoir passé tous ses examens est parti de l’hôpital pour son domicile contrairement à ce qui était prévu. Dès lors, ledit prévenu ne s’est plus jamais présenté ni à l’hôpital ni au parquet. </w:t>
      </w:r>
      <w:r w:rsidR="00666389" w:rsidRPr="006B1C66">
        <w:rPr>
          <w:bCs/>
          <w:sz w:val="24"/>
          <w:szCs w:val="24"/>
        </w:rPr>
        <w:t xml:space="preserve">Le parquet </w:t>
      </w:r>
      <w:r w:rsidRPr="006B1C66">
        <w:rPr>
          <w:bCs/>
          <w:sz w:val="24"/>
          <w:szCs w:val="24"/>
        </w:rPr>
        <w:t>doit faire diligence afin de rattraper Robert et le ramener sous les liens de la justice</w:t>
      </w:r>
      <w:r w:rsidR="00666389" w:rsidRPr="006B1C66">
        <w:rPr>
          <w:bCs/>
          <w:sz w:val="24"/>
          <w:szCs w:val="24"/>
        </w:rPr>
        <w:t xml:space="preserve"> ce qui n’a pour l’instant pas été fait. </w:t>
      </w:r>
    </w:p>
    <w:p w14:paraId="38869242" w14:textId="77777777" w:rsidR="00F40A17" w:rsidRPr="006B1C66" w:rsidRDefault="00F40A17" w:rsidP="009B5B1B">
      <w:pPr>
        <w:ind w:left="567"/>
        <w:jc w:val="both"/>
        <w:rPr>
          <w:sz w:val="24"/>
          <w:szCs w:val="24"/>
        </w:rPr>
      </w:pPr>
    </w:p>
    <w:p w14:paraId="5B76127B" w14:textId="2ABC9AE4" w:rsidR="00F40A17" w:rsidRPr="006B1C66" w:rsidRDefault="00F40A17" w:rsidP="009B5B1B">
      <w:pPr>
        <w:numPr>
          <w:ilvl w:val="0"/>
          <w:numId w:val="13"/>
        </w:numPr>
        <w:ind w:left="567" w:hanging="357"/>
        <w:jc w:val="both"/>
        <w:rPr>
          <w:b/>
          <w:bCs/>
          <w:sz w:val="24"/>
          <w:szCs w:val="24"/>
        </w:rPr>
      </w:pPr>
      <w:r w:rsidRPr="006B1C66">
        <w:rPr>
          <w:b/>
          <w:bCs/>
          <w:sz w:val="24"/>
          <w:szCs w:val="24"/>
        </w:rPr>
        <w:t xml:space="preserve">Affaire NDEMBI TCHIAMA Jimmy </w:t>
      </w:r>
      <w:proofErr w:type="spellStart"/>
      <w:r w:rsidRPr="006B1C66">
        <w:rPr>
          <w:b/>
          <w:bCs/>
          <w:sz w:val="24"/>
          <w:szCs w:val="24"/>
        </w:rPr>
        <w:t>Moriath</w:t>
      </w:r>
      <w:proofErr w:type="spellEnd"/>
      <w:r w:rsidRPr="006B1C66">
        <w:rPr>
          <w:b/>
          <w:bCs/>
          <w:sz w:val="24"/>
          <w:szCs w:val="24"/>
        </w:rPr>
        <w:t xml:space="preserve">, LOEMBA Adam, TSOBO Cheryl Herman, MAVOUNGOU Brice, NGUENGUE MANGUIMA Prudence et NDEMBE </w:t>
      </w:r>
      <w:proofErr w:type="spellStart"/>
      <w:r w:rsidRPr="006B1C66">
        <w:rPr>
          <w:b/>
          <w:bCs/>
          <w:sz w:val="24"/>
          <w:szCs w:val="24"/>
        </w:rPr>
        <w:t>Détri</w:t>
      </w:r>
      <w:proofErr w:type="spellEnd"/>
      <w:r w:rsidRPr="006B1C66">
        <w:rPr>
          <w:b/>
          <w:bCs/>
          <w:sz w:val="24"/>
          <w:szCs w:val="24"/>
        </w:rPr>
        <w:t xml:space="preserve"> Presley </w:t>
      </w:r>
      <w:r w:rsidRPr="006B1C66">
        <w:rPr>
          <w:bCs/>
          <w:sz w:val="24"/>
          <w:szCs w:val="24"/>
        </w:rPr>
        <w:t xml:space="preserve">: Arrêtés le 27 janvier 2021, les sieurs NDEMBI TCHIAMA Jimmy </w:t>
      </w:r>
      <w:proofErr w:type="spellStart"/>
      <w:r w:rsidRPr="006B1C66">
        <w:rPr>
          <w:bCs/>
          <w:sz w:val="24"/>
          <w:szCs w:val="24"/>
        </w:rPr>
        <w:t>Moriath</w:t>
      </w:r>
      <w:proofErr w:type="spellEnd"/>
      <w:r w:rsidRPr="006B1C66">
        <w:rPr>
          <w:bCs/>
          <w:sz w:val="24"/>
          <w:szCs w:val="24"/>
        </w:rPr>
        <w:t xml:space="preserve"> et LOEMBA Adam pour complicité de détention, circulation et commercialisation illégales des trophées d’une espèce intégralement protégée (soit une pointe d’ivoire morcelée en trois, pesant 27,9Kg). Arrêtés le 28 janvier 2021 les sieurs TSOBO Cheryl Herman dans la ville de Pointe-Noire pour détention, circulation et commercialisation illégales des trophées d’une espèce intégralement protégée et MAVOUNGOU Brice pour complicité desdites infractions. </w:t>
      </w:r>
      <w:proofErr w:type="gramStart"/>
      <w:r w:rsidRPr="006B1C66">
        <w:rPr>
          <w:bCs/>
          <w:sz w:val="24"/>
          <w:szCs w:val="24"/>
        </w:rPr>
        <w:t>Suite à</w:t>
      </w:r>
      <w:proofErr w:type="gramEnd"/>
      <w:r w:rsidRPr="006B1C66">
        <w:rPr>
          <w:bCs/>
          <w:sz w:val="24"/>
          <w:szCs w:val="24"/>
        </w:rPr>
        <w:t xml:space="preserve"> cela, un appui juridique du PALF a été sollicité par la Direction Départementale de l’Economie Forestière de Pointe-Noire. Ainsi, le suivi juridique assuré par le PALF a permis de mettre en avant d’autres membres de ce même réseau dont le sieur NGUENGUE MANGUIMA Prudence, gendarme de profession, qui a été interpellé dans la nuit du 31 janvier au 1</w:t>
      </w:r>
      <w:r w:rsidRPr="006B1C66">
        <w:rPr>
          <w:bCs/>
          <w:sz w:val="24"/>
          <w:szCs w:val="24"/>
          <w:vertAlign w:val="superscript"/>
        </w:rPr>
        <w:t>er</w:t>
      </w:r>
      <w:r w:rsidRPr="006B1C66">
        <w:rPr>
          <w:bCs/>
          <w:sz w:val="24"/>
          <w:szCs w:val="24"/>
        </w:rPr>
        <w:t xml:space="preserve"> février 2021 pour détention, circulation et commercialisation illégales des trophées d’une espèce intégralement protégée (deux pointes d’ivoire morcelées en quatre, pesant 61,92Kg). Le jour-même de son audition, une perquisition est faite, laquelle a abouti à la saisie de quarante et un (41) objets travaillés en ivoire dont le poids total fait 2Kg (20 baguettes, 15 pendentifs, 04 bracelets ronds et 02 bracelets à billes). Le 2 février 2021 le sieur NDEMBE </w:t>
      </w:r>
      <w:proofErr w:type="spellStart"/>
      <w:r w:rsidRPr="006B1C66">
        <w:rPr>
          <w:bCs/>
          <w:sz w:val="24"/>
          <w:szCs w:val="24"/>
        </w:rPr>
        <w:t>Détri</w:t>
      </w:r>
      <w:proofErr w:type="spellEnd"/>
      <w:r w:rsidRPr="006B1C66">
        <w:rPr>
          <w:bCs/>
          <w:sz w:val="24"/>
          <w:szCs w:val="24"/>
        </w:rPr>
        <w:t xml:space="preserve"> Presley, militaire de profession, est arrêté pour abattage avec arme et munitions de guerre d’une espèce intégralement protégée (éléphant), détention, circulation et commercialisation illégales des trophées d’une espèce intégralement protégée (une pointe d’ivoire morcelée en deux pesant 9,21Kg). Une perquisition avait également été faite ; et seize minutions de guerre (PMAK) sont saisies à son domicile. Le 08 février </w:t>
      </w:r>
      <w:r w:rsidRPr="006B1C66">
        <w:rPr>
          <w:bCs/>
          <w:sz w:val="24"/>
          <w:szCs w:val="24"/>
        </w:rPr>
        <w:lastRenderedPageBreak/>
        <w:t>ils ont tous été présentés au parquet près le TGI de Pointe – Noire ; et le dossier est envoyé au 5</w:t>
      </w:r>
      <w:r w:rsidRPr="006B1C66">
        <w:rPr>
          <w:bCs/>
          <w:sz w:val="24"/>
          <w:szCs w:val="24"/>
          <w:vertAlign w:val="superscript"/>
        </w:rPr>
        <w:t>ème</w:t>
      </w:r>
      <w:r w:rsidRPr="006B1C66">
        <w:rPr>
          <w:bCs/>
          <w:sz w:val="24"/>
          <w:szCs w:val="24"/>
        </w:rPr>
        <w:t xml:space="preserve"> cabinet d’instruction. La première comparution de la partie civile a eu lieu le 23 avril 2021. Date au cours de laquelle a aussi été constatée la présence de</w:t>
      </w:r>
      <w:r w:rsidR="004F7E98" w:rsidRPr="006B1C66">
        <w:rPr>
          <w:bCs/>
          <w:sz w:val="24"/>
          <w:szCs w:val="24"/>
        </w:rPr>
        <w:t xml:space="preserve"> seulement</w:t>
      </w:r>
      <w:r w:rsidRPr="006B1C66">
        <w:rPr>
          <w:bCs/>
          <w:sz w:val="24"/>
          <w:szCs w:val="24"/>
        </w:rPr>
        <w:t xml:space="preserve"> 5 prévenus après l’évasion du sixième</w:t>
      </w:r>
      <w:r w:rsidR="004F7E98" w:rsidRPr="006B1C66">
        <w:rPr>
          <w:bCs/>
          <w:sz w:val="24"/>
          <w:szCs w:val="24"/>
        </w:rPr>
        <w:t>. En effet, ils ont été</w:t>
      </w:r>
      <w:r w:rsidRPr="006B1C66">
        <w:rPr>
          <w:bCs/>
          <w:sz w:val="24"/>
          <w:szCs w:val="24"/>
        </w:rPr>
        <w:t xml:space="preserve"> </w:t>
      </w:r>
      <w:r w:rsidR="004F7E98" w:rsidRPr="006B1C66">
        <w:rPr>
          <w:bCs/>
          <w:sz w:val="24"/>
          <w:szCs w:val="24"/>
        </w:rPr>
        <w:t xml:space="preserve">transférés </w:t>
      </w:r>
      <w:r w:rsidRPr="006B1C66">
        <w:rPr>
          <w:bCs/>
          <w:sz w:val="24"/>
          <w:szCs w:val="24"/>
        </w:rPr>
        <w:t xml:space="preserve">de la brigade territoriale de gendarmerie pour la maison d’arrêt. </w:t>
      </w:r>
      <w:r w:rsidR="00F13FD1" w:rsidRPr="006B1C66">
        <w:rPr>
          <w:bCs/>
          <w:sz w:val="24"/>
          <w:szCs w:val="24"/>
        </w:rPr>
        <w:t xml:space="preserve">Cette évasion aurait apparemment eu lieu au niveau du parquet et paraît pour le moins étrange considérant que le prévenu en question était souffrant. </w:t>
      </w:r>
    </w:p>
    <w:p w14:paraId="78D9697C" w14:textId="77777777" w:rsidR="00F13FD1" w:rsidRPr="006B1C66" w:rsidRDefault="00F13FD1" w:rsidP="009B5B1B">
      <w:pPr>
        <w:ind w:left="567"/>
        <w:jc w:val="both"/>
        <w:rPr>
          <w:b/>
          <w:bCs/>
          <w:sz w:val="24"/>
          <w:szCs w:val="24"/>
        </w:rPr>
      </w:pPr>
    </w:p>
    <w:p w14:paraId="04B31EC4" w14:textId="54E4B115" w:rsidR="00F40A17" w:rsidRPr="006B1C66" w:rsidRDefault="00F40A17" w:rsidP="00C6068F">
      <w:pPr>
        <w:numPr>
          <w:ilvl w:val="0"/>
          <w:numId w:val="13"/>
        </w:numPr>
        <w:ind w:left="567" w:hanging="357"/>
        <w:jc w:val="both"/>
        <w:rPr>
          <w:b/>
          <w:sz w:val="24"/>
          <w:szCs w:val="24"/>
          <w:u w:val="single"/>
        </w:rPr>
      </w:pPr>
      <w:r w:rsidRPr="006B1C66">
        <w:rPr>
          <w:b/>
          <w:sz w:val="24"/>
          <w:szCs w:val="24"/>
        </w:rPr>
        <w:t xml:space="preserve">L’affaire MAMPOUYA Serge et BEMBA Gilbert Sydney : </w:t>
      </w:r>
      <w:r w:rsidRPr="006B1C66">
        <w:rPr>
          <w:sz w:val="24"/>
          <w:szCs w:val="24"/>
        </w:rPr>
        <w:t xml:space="preserve">Arrêtés le 12 décembre 2020 à </w:t>
      </w:r>
      <w:proofErr w:type="spellStart"/>
      <w:r w:rsidRPr="006B1C66">
        <w:rPr>
          <w:sz w:val="24"/>
          <w:szCs w:val="24"/>
        </w:rPr>
        <w:t>Nkayi</w:t>
      </w:r>
      <w:proofErr w:type="spellEnd"/>
      <w:r w:rsidRPr="006B1C66">
        <w:rPr>
          <w:sz w:val="24"/>
          <w:szCs w:val="24"/>
        </w:rPr>
        <w:t xml:space="preserve">, département de la Bouenza pour détention, circulation et commercialisation d’une pointe d’ivoire et un crâne de </w:t>
      </w:r>
      <w:r w:rsidR="00F13FD1" w:rsidRPr="006B1C66">
        <w:rPr>
          <w:sz w:val="24"/>
          <w:szCs w:val="24"/>
        </w:rPr>
        <w:t>Sitatunga</w:t>
      </w:r>
      <w:r w:rsidRPr="006B1C66">
        <w:rPr>
          <w:sz w:val="24"/>
          <w:szCs w:val="24"/>
        </w:rPr>
        <w:t xml:space="preserve">, et libérés depuis le 16 décembre, jour de leur déferrement, le dossier concernant les deux individus vient d’être renvoyé au parquet par le juge d’instruction, pour règlement définitif. Des dernières diligences menées en dates du 16 avril 2021 par le juriste et l’avocat, il ressort que, le procureur de la République près le tribunal de Grande instance de Madingou a été dessaisi de l’affaire au profit de son homologue de Dolisie </w:t>
      </w:r>
      <w:proofErr w:type="gramStart"/>
      <w:r w:rsidRPr="006B1C66">
        <w:rPr>
          <w:sz w:val="24"/>
          <w:szCs w:val="24"/>
        </w:rPr>
        <w:t>suite à une</w:t>
      </w:r>
      <w:proofErr w:type="gramEnd"/>
      <w:r w:rsidRPr="006B1C66">
        <w:rPr>
          <w:sz w:val="24"/>
          <w:szCs w:val="24"/>
        </w:rPr>
        <w:t xml:space="preserve"> plainte formulée par le PALF à l’inspection de la magistrature. Le parquet de Madingou est ainsi sur les dernières mises en place avant de transmettre ledit dossier au parquet de Dolisie.   </w:t>
      </w:r>
    </w:p>
    <w:p w14:paraId="66B00737" w14:textId="77777777" w:rsidR="00F40A17" w:rsidRPr="006B1C66" w:rsidRDefault="00F40A17" w:rsidP="009B5B1B">
      <w:pPr>
        <w:ind w:left="567"/>
        <w:jc w:val="both"/>
        <w:rPr>
          <w:b/>
          <w:sz w:val="24"/>
          <w:szCs w:val="24"/>
        </w:rPr>
      </w:pPr>
    </w:p>
    <w:p w14:paraId="61C58247" w14:textId="468A0182" w:rsidR="00F40A17" w:rsidRPr="006B1C66" w:rsidRDefault="00F40A17" w:rsidP="009B5B1B">
      <w:pPr>
        <w:numPr>
          <w:ilvl w:val="0"/>
          <w:numId w:val="13"/>
        </w:numPr>
        <w:ind w:left="567" w:hanging="357"/>
        <w:jc w:val="both"/>
        <w:rPr>
          <w:b/>
          <w:sz w:val="24"/>
          <w:szCs w:val="24"/>
        </w:rPr>
      </w:pPr>
      <w:r w:rsidRPr="006B1C66">
        <w:rPr>
          <w:b/>
          <w:sz w:val="24"/>
          <w:szCs w:val="24"/>
        </w:rPr>
        <w:t xml:space="preserve">Affaire IBONGA Fabrice et IBONGA Ghislain : </w:t>
      </w:r>
      <w:r w:rsidRPr="006B1C66">
        <w:rPr>
          <w:sz w:val="24"/>
          <w:szCs w:val="24"/>
        </w:rPr>
        <w:t xml:space="preserve">Pris les 16 et 17 octobre 2019 à </w:t>
      </w:r>
      <w:proofErr w:type="spellStart"/>
      <w:r w:rsidRPr="006B1C66">
        <w:rPr>
          <w:sz w:val="24"/>
          <w:szCs w:val="24"/>
        </w:rPr>
        <w:t>Dolisie</w:t>
      </w:r>
      <w:proofErr w:type="spellEnd"/>
      <w:r w:rsidRPr="006B1C66">
        <w:rPr>
          <w:sz w:val="24"/>
          <w:szCs w:val="24"/>
        </w:rPr>
        <w:t xml:space="preserve"> et MBINDA dans le Niari pour détention, circulation et commercialisation des trophées d’une espèce intégralement protégée (une peau, quatre dents et une griffe de panthère), puis libérés à titre provisoire depuis des mois, ils sont jugés et condamnés le 29 janvier 2021 à 2 ans de prison ferme assortis de 150.000f d’amende et 500.000 FCFA de dommages-intérêts. Cependant, ayant bénéficié d’une liberté provisoire, des mandats d’arrêts ont été émis par le tribunal pour les deux trafiquants. Les 15 et 16 avril 2021, un juriste du projet en synergie avec le chef de service faune ont rencontré respectivement le greffier en chef près le tribunal de grande instance de Dolisie </w:t>
      </w:r>
      <w:r w:rsidR="00F13FD1" w:rsidRPr="006B1C66">
        <w:rPr>
          <w:sz w:val="24"/>
          <w:szCs w:val="24"/>
        </w:rPr>
        <w:t xml:space="preserve">pour continuer à suivre les avancées dans cette affaire et se renseigner sur les mesures prises pour retrouver les 2 trafiquants </w:t>
      </w:r>
      <w:proofErr w:type="gramStart"/>
      <w:r w:rsidR="00F13FD1" w:rsidRPr="006B1C66">
        <w:rPr>
          <w:sz w:val="24"/>
          <w:szCs w:val="24"/>
        </w:rPr>
        <w:t>de manière à ce</w:t>
      </w:r>
      <w:proofErr w:type="gramEnd"/>
      <w:r w:rsidR="00F13FD1" w:rsidRPr="006B1C66">
        <w:rPr>
          <w:sz w:val="24"/>
          <w:szCs w:val="24"/>
        </w:rPr>
        <w:t xml:space="preserve"> qu’ils purgent leurs peines.</w:t>
      </w:r>
      <w:r w:rsidR="00F13FD1" w:rsidRPr="006B1C66">
        <w:rPr>
          <w:b/>
          <w:sz w:val="24"/>
          <w:szCs w:val="24"/>
        </w:rPr>
        <w:t xml:space="preserve"> </w:t>
      </w:r>
    </w:p>
    <w:p w14:paraId="5852CAE1" w14:textId="77777777" w:rsidR="00F13FD1" w:rsidRPr="006B1C66" w:rsidRDefault="00F13FD1" w:rsidP="009B5B1B">
      <w:pPr>
        <w:ind w:left="567"/>
        <w:jc w:val="both"/>
        <w:rPr>
          <w:b/>
          <w:sz w:val="24"/>
          <w:szCs w:val="24"/>
        </w:rPr>
      </w:pPr>
    </w:p>
    <w:p w14:paraId="43E35229" w14:textId="77777777" w:rsidR="00FA39AC" w:rsidRPr="006B1C66" w:rsidRDefault="00F40A17" w:rsidP="00FA39AC">
      <w:pPr>
        <w:pStyle w:val="Paragraphedeliste"/>
        <w:widowControl/>
        <w:numPr>
          <w:ilvl w:val="0"/>
          <w:numId w:val="13"/>
        </w:numPr>
        <w:shd w:val="clear" w:color="auto" w:fill="FFFFFF"/>
        <w:autoSpaceDE/>
        <w:autoSpaceDN/>
        <w:ind w:left="567" w:hanging="357"/>
        <w:contextualSpacing/>
        <w:jc w:val="both"/>
        <w:rPr>
          <w:b/>
          <w:sz w:val="24"/>
          <w:szCs w:val="24"/>
        </w:rPr>
      </w:pPr>
      <w:r w:rsidRPr="006B1C66">
        <w:rPr>
          <w:b/>
          <w:bCs/>
          <w:sz w:val="24"/>
          <w:szCs w:val="24"/>
          <w:shd w:val="clear" w:color="auto" w:fill="FFFFFF"/>
        </w:rPr>
        <w:t xml:space="preserve">Affaire BALONGUITANE EBERT et NGATSE ROLAND : </w:t>
      </w:r>
      <w:r w:rsidRPr="006B1C66">
        <w:rPr>
          <w:sz w:val="24"/>
          <w:szCs w:val="24"/>
        </w:rPr>
        <w:t xml:space="preserve">Interpellés le 12 </w:t>
      </w:r>
      <w:proofErr w:type="gramStart"/>
      <w:r w:rsidRPr="006B1C66">
        <w:rPr>
          <w:sz w:val="24"/>
          <w:szCs w:val="24"/>
        </w:rPr>
        <w:t>Janvier</w:t>
      </w:r>
      <w:proofErr w:type="gramEnd"/>
      <w:r w:rsidRPr="006B1C66">
        <w:rPr>
          <w:sz w:val="24"/>
          <w:szCs w:val="24"/>
        </w:rPr>
        <w:t xml:space="preserve"> 2019 à Ouesso avec neuf (09) pointes d’ivoire, ils sont condamnés par la décision du TGI le 14 février 2019 pour commercialisation et circulation illégales pour l’un à 3 ans d’emprisonnement avec sursis, 150.000 d’amende et 500.000 FCFA de dommages et intérêts, et l’autre à 6 mois d’emprisonnement avec sursis, 50.000 FCFA d’amende et 300.000 FCFA de dommages et intérêts. L’appel de la DDEF Sangha ayant abouti à une confirmation du jugement du TGI, le suivi a révélé l’avancée au sujet du pourvoi intenté par la DDEF-Sangha. En effet, il y a eu la confirmation le 06 avril 2020 par le greffier de la Cour d’appel d’Ouesso au sujet de la matérialisation du dossier, l’envoi de celui-ci et le dépôt du pourvoi en date du 07 septembre 2020 à la Cour suprême. </w:t>
      </w:r>
      <w:proofErr w:type="gramStart"/>
      <w:r w:rsidRPr="006B1C66">
        <w:rPr>
          <w:sz w:val="24"/>
          <w:szCs w:val="24"/>
        </w:rPr>
        <w:t>Suite à</w:t>
      </w:r>
      <w:proofErr w:type="gramEnd"/>
      <w:r w:rsidRPr="006B1C66">
        <w:rPr>
          <w:sz w:val="24"/>
          <w:szCs w:val="24"/>
        </w:rPr>
        <w:t xml:space="preserve"> la demande de l’avocat de l’expédition inhérente à cette affaire et la déclaration de pourvoi, un juriste a été dépêché sur Ouesso en date du 13 Avril 2021 pour le retrait desdits actes avant l’expiration du délai de 20 jours à la partie civile imparti par la Cour Suprême. Malgré ces diligences, une note a été reçue de la part de l’avocat signifiant qu’il serait irréprochable au cas où, le pourvoi ne serait pas fait, en raison de ce que, les actes demandés lui ont été transmis juste deux jours avant l’expiration du délai de pourvoi. </w:t>
      </w:r>
    </w:p>
    <w:p w14:paraId="11CB85D8" w14:textId="77777777" w:rsidR="00FA39AC" w:rsidRPr="006B1C66" w:rsidRDefault="00FA39AC" w:rsidP="00FA39AC">
      <w:pPr>
        <w:pStyle w:val="Paragraphedeliste"/>
        <w:widowControl/>
        <w:shd w:val="clear" w:color="auto" w:fill="FFFFFF"/>
        <w:autoSpaceDE/>
        <w:autoSpaceDN/>
        <w:ind w:left="567" w:firstLine="0"/>
        <w:contextualSpacing/>
        <w:jc w:val="both"/>
        <w:rPr>
          <w:b/>
          <w:sz w:val="24"/>
          <w:szCs w:val="24"/>
        </w:rPr>
      </w:pPr>
    </w:p>
    <w:p w14:paraId="38AFBBAC" w14:textId="058EDD15" w:rsidR="00FA39AC" w:rsidRPr="006B1C66" w:rsidRDefault="00FA39AC" w:rsidP="00FA39AC">
      <w:pPr>
        <w:pStyle w:val="Paragraphedeliste"/>
        <w:widowControl/>
        <w:numPr>
          <w:ilvl w:val="0"/>
          <w:numId w:val="13"/>
        </w:numPr>
        <w:shd w:val="clear" w:color="auto" w:fill="FFFFFF"/>
        <w:autoSpaceDE/>
        <w:autoSpaceDN/>
        <w:ind w:left="567" w:hanging="357"/>
        <w:contextualSpacing/>
        <w:jc w:val="both"/>
        <w:rPr>
          <w:b/>
          <w:sz w:val="24"/>
          <w:szCs w:val="24"/>
        </w:rPr>
      </w:pPr>
      <w:r w:rsidRPr="006B1C66">
        <w:rPr>
          <w:b/>
          <w:sz w:val="24"/>
          <w:szCs w:val="24"/>
        </w:rPr>
        <w:t xml:space="preserve">Affaire MILIKA Patrick : </w:t>
      </w:r>
      <w:r w:rsidRPr="006B1C66">
        <w:rPr>
          <w:sz w:val="24"/>
          <w:szCs w:val="24"/>
        </w:rPr>
        <w:t xml:space="preserve">Interpellé depuis le 15 avril 2019 à la gare routière de Sibiti par les agents de la Direction Départementale de l’Economie Forestière de la </w:t>
      </w:r>
      <w:proofErr w:type="spellStart"/>
      <w:r w:rsidRPr="006B1C66">
        <w:rPr>
          <w:sz w:val="24"/>
          <w:szCs w:val="24"/>
        </w:rPr>
        <w:t>Lékoumou</w:t>
      </w:r>
      <w:proofErr w:type="spellEnd"/>
      <w:r w:rsidRPr="006B1C66">
        <w:rPr>
          <w:sz w:val="24"/>
          <w:szCs w:val="24"/>
        </w:rPr>
        <w:t xml:space="preserve">, pour présomption d’abattage d’éléphant, complicité de détention et circulation des pointes d’ivoires. Après son déferrement, le prévenu MILIKA Patrick a bénéficié d’une liberté provisoire. Plusieurs audiences ont eu lieu, durant lesquelles MILIKA Patrick comparaissait librement. A l’audience du 19 février 2021, ce dernier n’a pas comparu. Et après plaidoirie de l’avocat et réquisitions du Ministère Public lors de cette audience, l’affaire a été mise en délibéré en date du 23 avril 2021. A cette dernière date, le délibéré a été prorogé au 14 mai 2021 </w:t>
      </w:r>
      <w:proofErr w:type="gramStart"/>
      <w:r w:rsidRPr="006B1C66">
        <w:rPr>
          <w:sz w:val="24"/>
          <w:szCs w:val="24"/>
        </w:rPr>
        <w:t>suite à</w:t>
      </w:r>
      <w:proofErr w:type="gramEnd"/>
      <w:r w:rsidRPr="006B1C66">
        <w:rPr>
          <w:sz w:val="24"/>
          <w:szCs w:val="24"/>
        </w:rPr>
        <w:t xml:space="preserve"> l’absence du ministère public à l’audience. </w:t>
      </w:r>
    </w:p>
    <w:p w14:paraId="4190E294" w14:textId="77777777" w:rsidR="00785DEF" w:rsidRPr="006B1C66" w:rsidRDefault="00785DEF" w:rsidP="009B5B1B">
      <w:pPr>
        <w:ind w:left="567"/>
        <w:rPr>
          <w:sz w:val="24"/>
          <w:szCs w:val="24"/>
        </w:rPr>
      </w:pPr>
    </w:p>
    <w:p w14:paraId="6E511C35" w14:textId="14DECAE9" w:rsidR="00785DEF" w:rsidRPr="006B1C66" w:rsidRDefault="00785DEF" w:rsidP="00C1138E">
      <w:pPr>
        <w:ind w:left="284"/>
        <w:rPr>
          <w:sz w:val="24"/>
          <w:szCs w:val="24"/>
        </w:rPr>
      </w:pPr>
      <w:r w:rsidRPr="006B1C66">
        <w:rPr>
          <w:sz w:val="24"/>
          <w:szCs w:val="24"/>
        </w:rPr>
        <w:t>Aucun juriste</w:t>
      </w:r>
      <w:r w:rsidR="00DC20B9" w:rsidRPr="006B1C66">
        <w:rPr>
          <w:sz w:val="24"/>
          <w:szCs w:val="24"/>
        </w:rPr>
        <w:t xml:space="preserve"> </w:t>
      </w:r>
      <w:r w:rsidRPr="006B1C66">
        <w:rPr>
          <w:sz w:val="24"/>
          <w:szCs w:val="24"/>
        </w:rPr>
        <w:t>n’est en</w:t>
      </w:r>
      <w:r w:rsidR="00DC20B9" w:rsidRPr="006B1C66">
        <w:rPr>
          <w:sz w:val="24"/>
          <w:szCs w:val="24"/>
        </w:rPr>
        <w:t xml:space="preserve"> </w:t>
      </w:r>
      <w:r w:rsidRPr="006B1C66">
        <w:rPr>
          <w:sz w:val="24"/>
          <w:szCs w:val="24"/>
        </w:rPr>
        <w:t>test</w:t>
      </w:r>
      <w:r w:rsidR="00DC20B9" w:rsidRPr="006B1C66">
        <w:rPr>
          <w:sz w:val="24"/>
          <w:szCs w:val="24"/>
        </w:rPr>
        <w:t xml:space="preserve"> </w:t>
      </w:r>
      <w:r w:rsidRPr="006B1C66">
        <w:rPr>
          <w:sz w:val="24"/>
          <w:szCs w:val="24"/>
        </w:rPr>
        <w:t>au cours</w:t>
      </w:r>
      <w:r w:rsidR="00DC20B9" w:rsidRPr="006B1C66">
        <w:rPr>
          <w:sz w:val="24"/>
          <w:szCs w:val="24"/>
        </w:rPr>
        <w:t xml:space="preserve"> </w:t>
      </w:r>
      <w:r w:rsidRPr="006B1C66">
        <w:rPr>
          <w:sz w:val="24"/>
          <w:szCs w:val="24"/>
        </w:rPr>
        <w:t>de</w:t>
      </w:r>
      <w:r w:rsidR="00DC20B9" w:rsidRPr="006B1C66">
        <w:rPr>
          <w:sz w:val="24"/>
          <w:szCs w:val="24"/>
        </w:rPr>
        <w:t xml:space="preserve"> </w:t>
      </w:r>
      <w:r w:rsidRPr="006B1C66">
        <w:rPr>
          <w:sz w:val="24"/>
          <w:szCs w:val="24"/>
        </w:rPr>
        <w:t>ce</w:t>
      </w:r>
      <w:r w:rsidR="00DC20B9" w:rsidRPr="006B1C66">
        <w:rPr>
          <w:sz w:val="24"/>
          <w:szCs w:val="24"/>
        </w:rPr>
        <w:t xml:space="preserve"> </w:t>
      </w:r>
      <w:r w:rsidRPr="006B1C66">
        <w:rPr>
          <w:sz w:val="24"/>
          <w:szCs w:val="24"/>
        </w:rPr>
        <w:t>m</w:t>
      </w:r>
      <w:r w:rsidR="00B15A8C" w:rsidRPr="006B1C66">
        <w:rPr>
          <w:sz w:val="24"/>
          <w:szCs w:val="24"/>
        </w:rPr>
        <w:t>ois</w:t>
      </w:r>
    </w:p>
    <w:p w14:paraId="708807D2" w14:textId="17901881" w:rsidR="00FA39AC" w:rsidRDefault="00FA39AC" w:rsidP="006B1C66"/>
    <w:p w14:paraId="0E08D087" w14:textId="058B48D2" w:rsidR="00C6068F" w:rsidRDefault="00C1138E" w:rsidP="00716A83">
      <w:pPr>
        <w:pStyle w:val="Titre1"/>
        <w:numPr>
          <w:ilvl w:val="0"/>
          <w:numId w:val="19"/>
        </w:numPr>
      </w:pPr>
      <w:bookmarkStart w:id="6" w:name="_Toc71211027"/>
      <w:r>
        <w:lastRenderedPageBreak/>
        <w:t>Média</w:t>
      </w:r>
      <w:bookmarkEnd w:id="6"/>
    </w:p>
    <w:p w14:paraId="405CC913" w14:textId="18AC335D" w:rsidR="00B15A8C" w:rsidRDefault="00B15A8C" w:rsidP="00C1138E"/>
    <w:p w14:paraId="213A722B" w14:textId="77777777" w:rsidR="00C1138E" w:rsidRPr="00B4103B" w:rsidRDefault="00C1138E" w:rsidP="00C1138E">
      <w:pPr>
        <w:ind w:left="567"/>
        <w:jc w:val="both"/>
        <w:rPr>
          <w:b/>
          <w:sz w:val="24"/>
          <w:szCs w:val="24"/>
          <w:u w:val="single"/>
        </w:rPr>
      </w:pPr>
      <w:r w:rsidRPr="00B4103B">
        <w:rPr>
          <w:b/>
          <w:sz w:val="24"/>
          <w:szCs w:val="24"/>
          <w:u w:val="single"/>
        </w:rPr>
        <w:t>Indicateur</w:t>
      </w:r>
    </w:p>
    <w:p w14:paraId="213B3FB1" w14:textId="5DD400F9" w:rsidR="00C1138E" w:rsidRDefault="00C1138E" w:rsidP="00C1138E"/>
    <w:p w14:paraId="29363FCD" w14:textId="77777777" w:rsidR="00C1138E" w:rsidRDefault="00C1138E" w:rsidP="00C1138E"/>
    <w:tbl>
      <w:tblPr>
        <w:tblStyle w:val="TableGrid"/>
        <w:tblW w:w="9321" w:type="dxa"/>
        <w:tblInd w:w="252" w:type="dxa"/>
        <w:tblCellMar>
          <w:top w:w="8" w:type="dxa"/>
          <w:right w:w="50" w:type="dxa"/>
        </w:tblCellMar>
        <w:tblLook w:val="04A0" w:firstRow="1" w:lastRow="0" w:firstColumn="1" w:lastColumn="0" w:noHBand="0" w:noVBand="1"/>
      </w:tblPr>
      <w:tblGrid>
        <w:gridCol w:w="2160"/>
        <w:gridCol w:w="2460"/>
        <w:gridCol w:w="2221"/>
        <w:gridCol w:w="557"/>
        <w:gridCol w:w="1853"/>
        <w:gridCol w:w="70"/>
      </w:tblGrid>
      <w:tr w:rsidR="006925E7" w14:paraId="434310D4" w14:textId="77777777" w:rsidTr="00467EBE">
        <w:trPr>
          <w:trHeight w:val="286"/>
        </w:trPr>
        <w:tc>
          <w:tcPr>
            <w:tcW w:w="4620" w:type="dxa"/>
            <w:gridSpan w:val="2"/>
            <w:tcBorders>
              <w:top w:val="single" w:sz="4" w:space="0" w:color="000000"/>
              <w:left w:val="single" w:sz="4" w:space="0" w:color="000000"/>
              <w:bottom w:val="single" w:sz="4" w:space="0" w:color="000000"/>
              <w:right w:val="nil"/>
            </w:tcBorders>
            <w:shd w:val="clear" w:color="auto" w:fill="EEECE1" w:themeFill="background2"/>
            <w:hideMark/>
          </w:tcPr>
          <w:p w14:paraId="2B1D74C9" w14:textId="77777777" w:rsidR="006925E7" w:rsidRDefault="006925E7" w:rsidP="009B5B1B">
            <w:pPr>
              <w:ind w:left="567"/>
              <w:rPr>
                <w:color w:val="000000" w:themeColor="text1"/>
                <w:szCs w:val="24"/>
              </w:rPr>
            </w:pPr>
            <w:r>
              <w:rPr>
                <w:color w:val="000000" w:themeColor="text1"/>
                <w:szCs w:val="24"/>
              </w:rPr>
              <w:t xml:space="preserve">Nombre de pièces médiatiques totales : </w:t>
            </w:r>
            <w:r>
              <w:rPr>
                <w:b/>
                <w:color w:val="000000" w:themeColor="text1"/>
                <w:szCs w:val="24"/>
              </w:rPr>
              <w:t>13</w:t>
            </w:r>
          </w:p>
        </w:tc>
        <w:tc>
          <w:tcPr>
            <w:tcW w:w="2221" w:type="dxa"/>
            <w:tcBorders>
              <w:top w:val="single" w:sz="4" w:space="0" w:color="000000"/>
              <w:left w:val="nil"/>
              <w:bottom w:val="single" w:sz="4" w:space="0" w:color="000000"/>
              <w:right w:val="nil"/>
            </w:tcBorders>
            <w:shd w:val="clear" w:color="auto" w:fill="EEECE1" w:themeFill="background2"/>
          </w:tcPr>
          <w:p w14:paraId="2416119F" w14:textId="77777777" w:rsidR="006925E7" w:rsidRDefault="006925E7" w:rsidP="009B5B1B">
            <w:pPr>
              <w:spacing w:after="160"/>
              <w:ind w:left="567"/>
              <w:rPr>
                <w:color w:val="000000" w:themeColor="text1"/>
                <w:szCs w:val="24"/>
              </w:rPr>
            </w:pPr>
          </w:p>
        </w:tc>
        <w:tc>
          <w:tcPr>
            <w:tcW w:w="557" w:type="dxa"/>
            <w:tcBorders>
              <w:top w:val="single" w:sz="4" w:space="0" w:color="000000"/>
              <w:left w:val="nil"/>
              <w:bottom w:val="single" w:sz="4" w:space="0" w:color="000000"/>
              <w:right w:val="nil"/>
            </w:tcBorders>
            <w:shd w:val="clear" w:color="auto" w:fill="EEECE1" w:themeFill="background2"/>
          </w:tcPr>
          <w:p w14:paraId="7DAEC8FD" w14:textId="77777777" w:rsidR="006925E7" w:rsidRDefault="006925E7" w:rsidP="009B5B1B">
            <w:pPr>
              <w:spacing w:after="160"/>
              <w:ind w:left="567"/>
              <w:rPr>
                <w:color w:val="000000" w:themeColor="text1"/>
                <w:szCs w:val="24"/>
              </w:rPr>
            </w:pPr>
          </w:p>
        </w:tc>
        <w:tc>
          <w:tcPr>
            <w:tcW w:w="1853" w:type="dxa"/>
            <w:tcBorders>
              <w:top w:val="single" w:sz="4" w:space="0" w:color="000000"/>
              <w:left w:val="nil"/>
              <w:bottom w:val="single" w:sz="4" w:space="0" w:color="000000"/>
              <w:right w:val="nil"/>
            </w:tcBorders>
            <w:shd w:val="clear" w:color="auto" w:fill="EEECE1" w:themeFill="background2"/>
          </w:tcPr>
          <w:p w14:paraId="35619602" w14:textId="77777777" w:rsidR="006925E7" w:rsidRDefault="006925E7" w:rsidP="009B5B1B">
            <w:pPr>
              <w:spacing w:after="160"/>
              <w:ind w:left="567"/>
              <w:rPr>
                <w:color w:val="000000" w:themeColor="text1"/>
                <w:szCs w:val="24"/>
              </w:rPr>
            </w:pPr>
          </w:p>
        </w:tc>
        <w:tc>
          <w:tcPr>
            <w:tcW w:w="70" w:type="dxa"/>
            <w:tcBorders>
              <w:top w:val="single" w:sz="4" w:space="0" w:color="000000"/>
              <w:left w:val="nil"/>
              <w:bottom w:val="single" w:sz="4" w:space="0" w:color="000000"/>
              <w:right w:val="single" w:sz="4" w:space="0" w:color="000000"/>
            </w:tcBorders>
            <w:shd w:val="clear" w:color="auto" w:fill="EEECE1" w:themeFill="background2"/>
          </w:tcPr>
          <w:p w14:paraId="7BC4AD8E" w14:textId="77777777" w:rsidR="006925E7" w:rsidRDefault="006925E7" w:rsidP="009B5B1B">
            <w:pPr>
              <w:spacing w:after="160"/>
              <w:ind w:left="567"/>
              <w:rPr>
                <w:color w:val="000000" w:themeColor="text1"/>
                <w:szCs w:val="24"/>
              </w:rPr>
            </w:pPr>
          </w:p>
        </w:tc>
      </w:tr>
      <w:tr w:rsidR="006925E7" w14:paraId="63F36245" w14:textId="77777777" w:rsidTr="00467EBE">
        <w:trPr>
          <w:trHeight w:val="562"/>
        </w:trPr>
        <w:tc>
          <w:tcPr>
            <w:tcW w:w="2160" w:type="dxa"/>
            <w:tcBorders>
              <w:top w:val="single" w:sz="4" w:space="0" w:color="000000"/>
              <w:left w:val="single" w:sz="4" w:space="0" w:color="000000"/>
              <w:bottom w:val="single" w:sz="4" w:space="0" w:color="000000"/>
              <w:right w:val="single" w:sz="4" w:space="0" w:color="000000"/>
            </w:tcBorders>
            <w:hideMark/>
          </w:tcPr>
          <w:p w14:paraId="7EE972BF" w14:textId="2E7BCD7A" w:rsidR="006925E7" w:rsidRDefault="00467EBE" w:rsidP="00467EBE">
            <w:pPr>
              <w:rPr>
                <w:color w:val="000000" w:themeColor="text1"/>
                <w:szCs w:val="24"/>
              </w:rPr>
            </w:pPr>
            <w:r>
              <w:rPr>
                <w:color w:val="000000" w:themeColor="text1"/>
                <w:szCs w:val="24"/>
              </w:rPr>
              <w:t xml:space="preserve">     </w:t>
            </w:r>
            <w:r w:rsidR="006925E7">
              <w:rPr>
                <w:color w:val="000000" w:themeColor="text1"/>
                <w:szCs w:val="24"/>
              </w:rPr>
              <w:t xml:space="preserve">Pièces télévision  </w:t>
            </w:r>
          </w:p>
        </w:tc>
        <w:tc>
          <w:tcPr>
            <w:tcW w:w="2460" w:type="dxa"/>
            <w:tcBorders>
              <w:top w:val="single" w:sz="4" w:space="0" w:color="000000"/>
              <w:left w:val="single" w:sz="4" w:space="0" w:color="000000"/>
              <w:bottom w:val="single" w:sz="4" w:space="0" w:color="000000"/>
              <w:right w:val="single" w:sz="4" w:space="0" w:color="000000"/>
            </w:tcBorders>
            <w:hideMark/>
          </w:tcPr>
          <w:p w14:paraId="5CE41281" w14:textId="1F66C265" w:rsidR="006925E7" w:rsidRDefault="00467EBE" w:rsidP="00467EBE">
            <w:pPr>
              <w:rPr>
                <w:color w:val="000000" w:themeColor="text1"/>
                <w:szCs w:val="24"/>
              </w:rPr>
            </w:pPr>
            <w:r>
              <w:rPr>
                <w:color w:val="000000" w:themeColor="text1"/>
                <w:szCs w:val="24"/>
              </w:rPr>
              <w:t xml:space="preserve">       </w:t>
            </w:r>
            <w:r w:rsidR="006925E7">
              <w:rPr>
                <w:color w:val="000000" w:themeColor="text1"/>
                <w:szCs w:val="24"/>
              </w:rPr>
              <w:t xml:space="preserve">Pièces presse radio </w:t>
            </w:r>
          </w:p>
        </w:tc>
        <w:tc>
          <w:tcPr>
            <w:tcW w:w="2221" w:type="dxa"/>
            <w:tcBorders>
              <w:top w:val="single" w:sz="4" w:space="0" w:color="000000"/>
              <w:left w:val="single" w:sz="4" w:space="0" w:color="000000"/>
              <w:bottom w:val="single" w:sz="4" w:space="0" w:color="000000"/>
              <w:right w:val="nil"/>
            </w:tcBorders>
            <w:hideMark/>
          </w:tcPr>
          <w:p w14:paraId="34A6C84A" w14:textId="5CE444DD" w:rsidR="006925E7" w:rsidRDefault="00467EBE" w:rsidP="00467EBE">
            <w:pPr>
              <w:ind w:right="-636"/>
              <w:rPr>
                <w:color w:val="000000" w:themeColor="text1"/>
                <w:szCs w:val="24"/>
              </w:rPr>
            </w:pPr>
            <w:r>
              <w:rPr>
                <w:color w:val="000000" w:themeColor="text1"/>
                <w:szCs w:val="24"/>
              </w:rPr>
              <w:t xml:space="preserve">      </w:t>
            </w:r>
            <w:r w:rsidR="006925E7">
              <w:rPr>
                <w:color w:val="000000" w:themeColor="text1"/>
                <w:szCs w:val="24"/>
              </w:rPr>
              <w:t>Pièce</w:t>
            </w:r>
            <w:r>
              <w:rPr>
                <w:color w:val="000000" w:themeColor="text1"/>
                <w:szCs w:val="24"/>
              </w:rPr>
              <w:t>s</w:t>
            </w:r>
            <w:r w:rsidR="006925E7">
              <w:rPr>
                <w:color w:val="000000" w:themeColor="text1"/>
                <w:szCs w:val="24"/>
              </w:rPr>
              <w:t xml:space="preserve"> presse </w:t>
            </w:r>
            <w:r>
              <w:rPr>
                <w:color w:val="000000" w:themeColor="text1"/>
                <w:szCs w:val="24"/>
              </w:rPr>
              <w:t>internet</w:t>
            </w:r>
            <w:r w:rsidR="006925E7">
              <w:rPr>
                <w:color w:val="000000" w:themeColor="text1"/>
                <w:szCs w:val="24"/>
              </w:rPr>
              <w:t xml:space="preserve"> </w:t>
            </w:r>
          </w:p>
        </w:tc>
        <w:tc>
          <w:tcPr>
            <w:tcW w:w="557" w:type="dxa"/>
            <w:tcBorders>
              <w:top w:val="single" w:sz="4" w:space="0" w:color="000000"/>
              <w:left w:val="nil"/>
              <w:bottom w:val="single" w:sz="4" w:space="0" w:color="000000"/>
              <w:right w:val="single" w:sz="4" w:space="0" w:color="000000"/>
            </w:tcBorders>
          </w:tcPr>
          <w:p w14:paraId="7D5E8829" w14:textId="77777777" w:rsidR="006925E7" w:rsidRDefault="006925E7" w:rsidP="009B5B1B">
            <w:pPr>
              <w:ind w:left="567" w:right="62"/>
              <w:rPr>
                <w:color w:val="000000" w:themeColor="text1"/>
                <w:szCs w:val="24"/>
              </w:rPr>
            </w:pPr>
          </w:p>
        </w:tc>
        <w:tc>
          <w:tcPr>
            <w:tcW w:w="1853" w:type="dxa"/>
            <w:tcBorders>
              <w:top w:val="single" w:sz="4" w:space="0" w:color="000000"/>
              <w:left w:val="single" w:sz="4" w:space="0" w:color="000000"/>
              <w:bottom w:val="single" w:sz="4" w:space="0" w:color="000000"/>
              <w:right w:val="nil"/>
            </w:tcBorders>
            <w:hideMark/>
          </w:tcPr>
          <w:p w14:paraId="2E9A7F76" w14:textId="77777777" w:rsidR="006925E7" w:rsidRDefault="006925E7" w:rsidP="009B5B1B">
            <w:pPr>
              <w:ind w:left="567"/>
              <w:rPr>
                <w:color w:val="000000" w:themeColor="text1"/>
                <w:szCs w:val="24"/>
              </w:rPr>
            </w:pPr>
            <w:r>
              <w:rPr>
                <w:color w:val="000000" w:themeColor="text1"/>
                <w:szCs w:val="24"/>
              </w:rPr>
              <w:t>Pièces presse « papier »</w:t>
            </w:r>
          </w:p>
        </w:tc>
        <w:tc>
          <w:tcPr>
            <w:tcW w:w="70" w:type="dxa"/>
            <w:tcBorders>
              <w:top w:val="single" w:sz="4" w:space="0" w:color="000000"/>
              <w:left w:val="nil"/>
              <w:bottom w:val="single" w:sz="4" w:space="0" w:color="000000"/>
              <w:right w:val="single" w:sz="4" w:space="0" w:color="000000"/>
            </w:tcBorders>
          </w:tcPr>
          <w:p w14:paraId="7818A15D" w14:textId="77777777" w:rsidR="006925E7" w:rsidRDefault="006925E7" w:rsidP="009B5B1B">
            <w:pPr>
              <w:ind w:left="567"/>
              <w:rPr>
                <w:color w:val="000000" w:themeColor="text1"/>
                <w:szCs w:val="24"/>
              </w:rPr>
            </w:pPr>
          </w:p>
        </w:tc>
      </w:tr>
      <w:tr w:rsidR="006925E7" w14:paraId="41489928" w14:textId="77777777" w:rsidTr="00467EBE">
        <w:trPr>
          <w:trHeight w:val="288"/>
        </w:trPr>
        <w:tc>
          <w:tcPr>
            <w:tcW w:w="2160" w:type="dxa"/>
            <w:tcBorders>
              <w:top w:val="single" w:sz="4" w:space="0" w:color="000000"/>
              <w:left w:val="single" w:sz="4" w:space="0" w:color="000000"/>
              <w:bottom w:val="single" w:sz="4" w:space="0" w:color="000000"/>
              <w:right w:val="single" w:sz="4" w:space="0" w:color="000000"/>
            </w:tcBorders>
            <w:hideMark/>
          </w:tcPr>
          <w:p w14:paraId="0B0DEA14" w14:textId="77777777" w:rsidR="006925E7" w:rsidRDefault="006925E7" w:rsidP="009B5B1B">
            <w:pPr>
              <w:ind w:left="567"/>
              <w:rPr>
                <w:color w:val="000000" w:themeColor="text1"/>
                <w:szCs w:val="24"/>
              </w:rPr>
            </w:pPr>
            <w:r>
              <w:rPr>
                <w:b/>
                <w:color w:val="000000" w:themeColor="text1"/>
                <w:szCs w:val="24"/>
              </w:rPr>
              <w:t>02</w:t>
            </w:r>
          </w:p>
        </w:tc>
        <w:tc>
          <w:tcPr>
            <w:tcW w:w="2460" w:type="dxa"/>
            <w:tcBorders>
              <w:top w:val="single" w:sz="4" w:space="0" w:color="000000"/>
              <w:left w:val="single" w:sz="4" w:space="0" w:color="000000"/>
              <w:bottom w:val="single" w:sz="4" w:space="0" w:color="000000"/>
              <w:right w:val="single" w:sz="4" w:space="0" w:color="000000"/>
            </w:tcBorders>
            <w:hideMark/>
          </w:tcPr>
          <w:p w14:paraId="2FD9C228" w14:textId="77777777" w:rsidR="006925E7" w:rsidRDefault="006925E7" w:rsidP="009B5B1B">
            <w:pPr>
              <w:ind w:left="567"/>
              <w:rPr>
                <w:color w:val="000000" w:themeColor="text1"/>
                <w:szCs w:val="24"/>
              </w:rPr>
            </w:pPr>
            <w:r>
              <w:rPr>
                <w:b/>
                <w:color w:val="000000" w:themeColor="text1"/>
                <w:szCs w:val="24"/>
              </w:rPr>
              <w:t>02</w:t>
            </w:r>
          </w:p>
        </w:tc>
        <w:tc>
          <w:tcPr>
            <w:tcW w:w="2221" w:type="dxa"/>
            <w:tcBorders>
              <w:top w:val="single" w:sz="4" w:space="0" w:color="000000"/>
              <w:left w:val="single" w:sz="4" w:space="0" w:color="000000"/>
              <w:bottom w:val="single" w:sz="4" w:space="0" w:color="000000"/>
              <w:right w:val="nil"/>
            </w:tcBorders>
            <w:hideMark/>
          </w:tcPr>
          <w:p w14:paraId="4FFA378C" w14:textId="77777777" w:rsidR="006925E7" w:rsidRDefault="006925E7" w:rsidP="009B5B1B">
            <w:pPr>
              <w:ind w:left="567"/>
              <w:rPr>
                <w:color w:val="000000" w:themeColor="text1"/>
                <w:szCs w:val="24"/>
              </w:rPr>
            </w:pPr>
            <w:r>
              <w:rPr>
                <w:b/>
                <w:color w:val="000000" w:themeColor="text1"/>
                <w:szCs w:val="24"/>
              </w:rPr>
              <w:t>07</w:t>
            </w:r>
          </w:p>
        </w:tc>
        <w:tc>
          <w:tcPr>
            <w:tcW w:w="557" w:type="dxa"/>
            <w:tcBorders>
              <w:top w:val="single" w:sz="4" w:space="0" w:color="000000"/>
              <w:left w:val="nil"/>
              <w:bottom w:val="single" w:sz="4" w:space="0" w:color="000000"/>
              <w:right w:val="single" w:sz="4" w:space="0" w:color="000000"/>
            </w:tcBorders>
          </w:tcPr>
          <w:p w14:paraId="4D31C67B" w14:textId="77777777" w:rsidR="006925E7" w:rsidRDefault="006925E7" w:rsidP="009B5B1B">
            <w:pPr>
              <w:spacing w:after="160"/>
              <w:ind w:left="567"/>
              <w:rPr>
                <w:color w:val="000000" w:themeColor="text1"/>
                <w:szCs w:val="24"/>
              </w:rPr>
            </w:pPr>
          </w:p>
        </w:tc>
        <w:tc>
          <w:tcPr>
            <w:tcW w:w="1853" w:type="dxa"/>
            <w:tcBorders>
              <w:top w:val="single" w:sz="4" w:space="0" w:color="000000"/>
              <w:left w:val="single" w:sz="4" w:space="0" w:color="000000"/>
              <w:bottom w:val="single" w:sz="4" w:space="0" w:color="000000"/>
              <w:right w:val="nil"/>
            </w:tcBorders>
            <w:hideMark/>
          </w:tcPr>
          <w:p w14:paraId="0998479C" w14:textId="77777777" w:rsidR="006925E7" w:rsidRDefault="006925E7" w:rsidP="009B5B1B">
            <w:pPr>
              <w:ind w:left="567"/>
              <w:jc w:val="center"/>
              <w:rPr>
                <w:color w:val="000000" w:themeColor="text1"/>
                <w:szCs w:val="24"/>
              </w:rPr>
            </w:pPr>
            <w:r>
              <w:rPr>
                <w:b/>
                <w:color w:val="000000" w:themeColor="text1"/>
                <w:szCs w:val="24"/>
              </w:rPr>
              <w:t>02</w:t>
            </w:r>
          </w:p>
        </w:tc>
        <w:tc>
          <w:tcPr>
            <w:tcW w:w="70" w:type="dxa"/>
            <w:tcBorders>
              <w:top w:val="single" w:sz="4" w:space="0" w:color="000000"/>
              <w:left w:val="nil"/>
              <w:bottom w:val="single" w:sz="4" w:space="0" w:color="000000"/>
              <w:right w:val="single" w:sz="4" w:space="0" w:color="000000"/>
            </w:tcBorders>
          </w:tcPr>
          <w:p w14:paraId="31FFE6DE" w14:textId="77777777" w:rsidR="006925E7" w:rsidRDefault="006925E7" w:rsidP="009B5B1B">
            <w:pPr>
              <w:spacing w:after="160"/>
              <w:ind w:left="567"/>
              <w:rPr>
                <w:color w:val="000000" w:themeColor="text1"/>
                <w:szCs w:val="24"/>
              </w:rPr>
            </w:pPr>
          </w:p>
        </w:tc>
      </w:tr>
    </w:tbl>
    <w:p w14:paraId="19286A73" w14:textId="77777777" w:rsidR="006925E7" w:rsidRDefault="006925E7" w:rsidP="009B5B1B">
      <w:pPr>
        <w:ind w:left="567"/>
        <w:rPr>
          <w:color w:val="000000" w:themeColor="text1"/>
          <w:szCs w:val="24"/>
        </w:rPr>
      </w:pPr>
    </w:p>
    <w:p w14:paraId="3E888C3A" w14:textId="77777777" w:rsidR="006925E7" w:rsidRDefault="006925E7" w:rsidP="009B5B1B">
      <w:pPr>
        <w:ind w:left="567"/>
        <w:rPr>
          <w:color w:val="000000" w:themeColor="text1"/>
          <w:szCs w:val="24"/>
        </w:rPr>
      </w:pPr>
      <w:r>
        <w:rPr>
          <w:color w:val="000000" w:themeColor="text1"/>
          <w:szCs w:val="24"/>
        </w:rPr>
        <w:t xml:space="preserve">Au cours de ce mois d’avril 2021, c’est un total de treize (13) pièces médiatiques qui ont été produites. Elles ont été publiées dans les différents organes de presse soit : </w:t>
      </w:r>
    </w:p>
    <w:p w14:paraId="17786DBB" w14:textId="77777777" w:rsidR="006925E7" w:rsidRDefault="006925E7" w:rsidP="009B5B1B">
      <w:pPr>
        <w:pStyle w:val="Paragraphedeliste"/>
        <w:widowControl/>
        <w:numPr>
          <w:ilvl w:val="0"/>
          <w:numId w:val="15"/>
        </w:numPr>
        <w:autoSpaceDE/>
        <w:autoSpaceDN/>
        <w:ind w:left="567"/>
        <w:contextualSpacing/>
        <w:jc w:val="both"/>
        <w:rPr>
          <w:color w:val="000000" w:themeColor="text1"/>
          <w:szCs w:val="24"/>
        </w:rPr>
      </w:pPr>
      <w:r>
        <w:rPr>
          <w:color w:val="000000" w:themeColor="text1"/>
        </w:rPr>
        <w:t>02 dans la presse écrite : « </w:t>
      </w:r>
      <w:r>
        <w:rPr>
          <w:i/>
          <w:color w:val="000000" w:themeColor="text1"/>
        </w:rPr>
        <w:t>La Semaine Africaine </w:t>
      </w:r>
      <w:proofErr w:type="gramStart"/>
      <w:r>
        <w:rPr>
          <w:i/>
          <w:color w:val="000000" w:themeColor="text1"/>
        </w:rPr>
        <w:t>»;</w:t>
      </w:r>
      <w:proofErr w:type="gramEnd"/>
    </w:p>
    <w:p w14:paraId="02165E8D" w14:textId="77777777" w:rsidR="006925E7" w:rsidRDefault="006925E7" w:rsidP="009B5B1B">
      <w:pPr>
        <w:pStyle w:val="Paragraphedeliste"/>
        <w:widowControl/>
        <w:numPr>
          <w:ilvl w:val="0"/>
          <w:numId w:val="15"/>
        </w:numPr>
        <w:autoSpaceDE/>
        <w:autoSpaceDN/>
        <w:ind w:left="567"/>
        <w:contextualSpacing/>
        <w:jc w:val="both"/>
        <w:rPr>
          <w:color w:val="000000" w:themeColor="text1"/>
        </w:rPr>
      </w:pPr>
      <w:r>
        <w:rPr>
          <w:color w:val="000000" w:themeColor="text1"/>
        </w:rPr>
        <w:t>07 sur internet sur les web sites</w:t>
      </w:r>
      <w:r>
        <w:rPr>
          <w:i/>
          <w:color w:val="000000" w:themeColor="text1"/>
        </w:rPr>
        <w:t xml:space="preserve"> groupecongomedias.com, lasemaineafricaine.net, panoramik</w:t>
      </w:r>
      <w:r>
        <w:rPr>
          <w:color w:val="000000" w:themeColor="text1"/>
        </w:rPr>
        <w:t>-actu.com et firstmediac.com.</w:t>
      </w:r>
    </w:p>
    <w:p w14:paraId="2F3602DE" w14:textId="77777777" w:rsidR="006925E7" w:rsidRDefault="006925E7" w:rsidP="009B5B1B">
      <w:pPr>
        <w:ind w:left="567"/>
        <w:rPr>
          <w:color w:val="000000" w:themeColor="text1"/>
          <w:szCs w:val="24"/>
        </w:rPr>
      </w:pPr>
      <w:r>
        <w:rPr>
          <w:color w:val="000000" w:themeColor="text1"/>
          <w:szCs w:val="24"/>
        </w:rPr>
        <w:t>Ces pièces ont été diffusées et rediffusées dans les médias audiovisuels, soit :</w:t>
      </w:r>
    </w:p>
    <w:p w14:paraId="4618C89B" w14:textId="77777777" w:rsidR="006925E7" w:rsidRDefault="006925E7" w:rsidP="009B5B1B">
      <w:pPr>
        <w:pStyle w:val="Paragraphedeliste"/>
        <w:widowControl/>
        <w:numPr>
          <w:ilvl w:val="0"/>
          <w:numId w:val="15"/>
        </w:numPr>
        <w:autoSpaceDE/>
        <w:autoSpaceDN/>
        <w:ind w:left="567"/>
        <w:contextualSpacing/>
        <w:jc w:val="both"/>
        <w:rPr>
          <w:color w:val="000000" w:themeColor="text1"/>
          <w:szCs w:val="24"/>
        </w:rPr>
      </w:pPr>
      <w:r>
        <w:rPr>
          <w:color w:val="000000" w:themeColor="text1"/>
        </w:rPr>
        <w:t xml:space="preserve">02 à la Télévision sur les chaînes </w:t>
      </w:r>
      <w:r>
        <w:rPr>
          <w:i/>
          <w:color w:val="000000" w:themeColor="text1"/>
        </w:rPr>
        <w:t xml:space="preserve">Télé Alima de </w:t>
      </w:r>
      <w:proofErr w:type="spellStart"/>
      <w:r>
        <w:rPr>
          <w:i/>
          <w:color w:val="000000" w:themeColor="text1"/>
        </w:rPr>
        <w:t>Boudji</w:t>
      </w:r>
      <w:proofErr w:type="spellEnd"/>
      <w:r>
        <w:rPr>
          <w:i/>
          <w:color w:val="000000" w:themeColor="text1"/>
        </w:rPr>
        <w:t xml:space="preserve"> et Télé </w:t>
      </w:r>
      <w:proofErr w:type="spellStart"/>
      <w:r>
        <w:rPr>
          <w:i/>
          <w:color w:val="000000" w:themeColor="text1"/>
        </w:rPr>
        <w:t>vini</w:t>
      </w:r>
      <w:proofErr w:type="spellEnd"/>
      <w:r>
        <w:rPr>
          <w:i/>
          <w:color w:val="000000" w:themeColor="text1"/>
        </w:rPr>
        <w:t xml:space="preserve"> de </w:t>
      </w:r>
      <w:proofErr w:type="spellStart"/>
      <w:r>
        <w:rPr>
          <w:i/>
          <w:color w:val="000000" w:themeColor="text1"/>
        </w:rPr>
        <w:t>Dolisie</w:t>
      </w:r>
      <w:proofErr w:type="spellEnd"/>
      <w:r>
        <w:rPr>
          <w:i/>
          <w:color w:val="000000" w:themeColor="text1"/>
        </w:rPr>
        <w:t xml:space="preserve"> dans les journaux de 13h, 16h, 18h, 20h, 22h… </w:t>
      </w:r>
    </w:p>
    <w:p w14:paraId="2972D403" w14:textId="65AC5A36" w:rsidR="00666389" w:rsidRDefault="006925E7" w:rsidP="009B5B1B">
      <w:pPr>
        <w:pStyle w:val="Paragraphedeliste"/>
        <w:widowControl/>
        <w:numPr>
          <w:ilvl w:val="0"/>
          <w:numId w:val="15"/>
        </w:numPr>
        <w:autoSpaceDE/>
        <w:autoSpaceDN/>
        <w:ind w:left="567"/>
        <w:contextualSpacing/>
        <w:jc w:val="both"/>
        <w:rPr>
          <w:color w:val="000000" w:themeColor="text1"/>
        </w:rPr>
      </w:pPr>
      <w:r>
        <w:rPr>
          <w:color w:val="000000" w:themeColor="text1"/>
        </w:rPr>
        <w:t xml:space="preserve">02 à la radio, plus précisément sur </w:t>
      </w:r>
      <w:r>
        <w:rPr>
          <w:i/>
          <w:color w:val="000000" w:themeColor="text1"/>
        </w:rPr>
        <w:t>la Radio Citoyenne des Jeunes</w:t>
      </w:r>
      <w:r>
        <w:rPr>
          <w:color w:val="000000" w:themeColor="text1"/>
        </w:rPr>
        <w:t xml:space="preserve">. Ces pièces ont été diffusées et rediffusées dans les informations/news de 06h00, 19h00, 21h00, 23h00… </w:t>
      </w:r>
    </w:p>
    <w:p w14:paraId="5E90977E" w14:textId="77777777" w:rsidR="006925E7" w:rsidRDefault="006925E7" w:rsidP="00716A83">
      <w:pPr>
        <w:rPr>
          <w:color w:val="000000" w:themeColor="text1"/>
          <w:szCs w:val="24"/>
        </w:rPr>
      </w:pPr>
    </w:p>
    <w:p w14:paraId="6C10AF7C" w14:textId="77777777" w:rsidR="006925E7" w:rsidRDefault="006925E7" w:rsidP="009B5B1B">
      <w:pPr>
        <w:ind w:left="567"/>
        <w:rPr>
          <w:color w:val="000000" w:themeColor="text1"/>
          <w:szCs w:val="24"/>
          <w:u w:val="single"/>
        </w:rPr>
      </w:pPr>
      <w:r>
        <w:rPr>
          <w:color w:val="000000" w:themeColor="text1"/>
          <w:szCs w:val="24"/>
          <w:u w:val="single"/>
        </w:rPr>
        <w:t xml:space="preserve">Quelques liens des pièces en </w:t>
      </w:r>
      <w:proofErr w:type="gramStart"/>
      <w:r>
        <w:rPr>
          <w:color w:val="000000" w:themeColor="text1"/>
          <w:szCs w:val="24"/>
          <w:u w:val="single"/>
        </w:rPr>
        <w:t>ligne:</w:t>
      </w:r>
      <w:proofErr w:type="gramEnd"/>
    </w:p>
    <w:p w14:paraId="57292BC5" w14:textId="77777777" w:rsidR="006925E7" w:rsidRDefault="006925E7" w:rsidP="009B5B1B">
      <w:pPr>
        <w:ind w:left="567"/>
        <w:rPr>
          <w:color w:val="000000" w:themeColor="text1"/>
          <w:szCs w:val="24"/>
        </w:rPr>
      </w:pPr>
    </w:p>
    <w:p w14:paraId="61810AFE" w14:textId="77777777" w:rsidR="006925E7" w:rsidRDefault="007325B0" w:rsidP="009B5B1B">
      <w:pPr>
        <w:pStyle w:val="Paragraphedeliste"/>
        <w:widowControl/>
        <w:numPr>
          <w:ilvl w:val="0"/>
          <w:numId w:val="15"/>
        </w:numPr>
        <w:autoSpaceDE/>
        <w:autoSpaceDN/>
        <w:ind w:left="567"/>
        <w:contextualSpacing/>
        <w:jc w:val="both"/>
        <w:rPr>
          <w:color w:val="000000" w:themeColor="text1"/>
          <w:szCs w:val="24"/>
        </w:rPr>
      </w:pPr>
      <w:hyperlink r:id="rId17" w:history="1">
        <w:r w:rsidR="006925E7">
          <w:rPr>
            <w:rStyle w:val="Lienhypertexte"/>
          </w:rPr>
          <w:t>https://panoramik-actu.com/justice-six-trafiquants-de-produits-fauniques-condamnes-par-la-cour-dappel-de-ouesso/</w:t>
        </w:r>
      </w:hyperlink>
    </w:p>
    <w:p w14:paraId="2E8F97BA" w14:textId="77777777" w:rsidR="006925E7" w:rsidRDefault="007325B0" w:rsidP="009B5B1B">
      <w:pPr>
        <w:pStyle w:val="Paragraphedeliste"/>
        <w:widowControl/>
        <w:numPr>
          <w:ilvl w:val="0"/>
          <w:numId w:val="15"/>
        </w:numPr>
        <w:autoSpaceDE/>
        <w:autoSpaceDN/>
        <w:ind w:left="567"/>
        <w:contextualSpacing/>
        <w:jc w:val="both"/>
        <w:rPr>
          <w:color w:val="000000" w:themeColor="text1"/>
        </w:rPr>
      </w:pPr>
      <w:hyperlink r:id="rId18" w:history="1">
        <w:r w:rsidR="006925E7">
          <w:rPr>
            <w:rStyle w:val="Lienhypertexte"/>
          </w:rPr>
          <w:t>https://lasemaineafricaine.net/justice-condamnation-de-six-trafiquants-de-produits-fauniques-par-la-cour-dappel-de-ouesso/</w:t>
        </w:r>
      </w:hyperlink>
    </w:p>
    <w:p w14:paraId="55BC9229" w14:textId="77777777" w:rsidR="006925E7" w:rsidRDefault="007325B0" w:rsidP="009B5B1B">
      <w:pPr>
        <w:pStyle w:val="Paragraphedeliste"/>
        <w:widowControl/>
        <w:numPr>
          <w:ilvl w:val="0"/>
          <w:numId w:val="15"/>
        </w:numPr>
        <w:autoSpaceDE/>
        <w:autoSpaceDN/>
        <w:ind w:left="567"/>
        <w:contextualSpacing/>
        <w:jc w:val="both"/>
        <w:rPr>
          <w:color w:val="000000" w:themeColor="text1"/>
        </w:rPr>
      </w:pPr>
      <w:hyperlink r:id="rId19" w:history="1">
        <w:r w:rsidR="006925E7">
          <w:rPr>
            <w:rStyle w:val="Lienhypertexte"/>
          </w:rPr>
          <w:t>https://groupecongomedias.com/justice-un-presume-trafiquant-divoire-sera-fixe-sur-son-sort-a-sibiti/</w:t>
        </w:r>
      </w:hyperlink>
    </w:p>
    <w:p w14:paraId="3E4015B2" w14:textId="77777777" w:rsidR="006925E7" w:rsidRDefault="007325B0" w:rsidP="009B5B1B">
      <w:pPr>
        <w:pStyle w:val="Paragraphedeliste"/>
        <w:widowControl/>
        <w:numPr>
          <w:ilvl w:val="0"/>
          <w:numId w:val="15"/>
        </w:numPr>
        <w:autoSpaceDE/>
        <w:autoSpaceDN/>
        <w:ind w:left="567"/>
        <w:contextualSpacing/>
        <w:jc w:val="both"/>
        <w:rPr>
          <w:color w:val="000000" w:themeColor="text1"/>
        </w:rPr>
      </w:pPr>
      <w:hyperlink r:id="rId20" w:history="1">
        <w:r w:rsidR="006925E7">
          <w:rPr>
            <w:rStyle w:val="Lienhypertexte"/>
          </w:rPr>
          <w:t>https://www.firstmediac.com/un-presume-trafiquant-divoire-sera-fixe-sur-son-sort-a-sibiti/</w:t>
        </w:r>
      </w:hyperlink>
    </w:p>
    <w:p w14:paraId="3B8D2F99" w14:textId="77777777" w:rsidR="006925E7" w:rsidRDefault="006925E7" w:rsidP="009B5B1B">
      <w:pPr>
        <w:pStyle w:val="Paragraphedeliste"/>
        <w:ind w:left="567"/>
        <w:jc w:val="both"/>
        <w:rPr>
          <w:color w:val="000000" w:themeColor="text1"/>
        </w:rPr>
      </w:pPr>
    </w:p>
    <w:p w14:paraId="3267C392" w14:textId="77777777" w:rsidR="006925E7" w:rsidRDefault="006925E7" w:rsidP="009B5B1B">
      <w:pPr>
        <w:ind w:left="567"/>
        <w:rPr>
          <w:color w:val="000000" w:themeColor="text1"/>
          <w:szCs w:val="24"/>
        </w:rPr>
      </w:pPr>
      <w:r>
        <w:rPr>
          <w:color w:val="000000" w:themeColor="text1"/>
          <w:szCs w:val="24"/>
        </w:rPr>
        <w:t>Les pièces médiatiques ont porté sur la condamnation ferme de six trafiquants de produits de faune par la Cour d’Appel de Ouesso, le 24 mars 2021 et sur l’annonce d’une audience portant sur la criminalité faunique du 23 avril 2021 au Tribunal de Grande Instance de Sibiti.</w:t>
      </w:r>
    </w:p>
    <w:p w14:paraId="51C67A5A" w14:textId="77777777" w:rsidR="006925E7" w:rsidRDefault="006925E7" w:rsidP="009B5B1B">
      <w:pPr>
        <w:ind w:left="567"/>
        <w:rPr>
          <w:color w:val="000000" w:themeColor="text1"/>
          <w:szCs w:val="24"/>
        </w:rPr>
      </w:pPr>
      <w:r>
        <w:rPr>
          <w:color w:val="000000" w:themeColor="text1"/>
          <w:szCs w:val="24"/>
        </w:rPr>
        <w:t>Les publications, diffusions et rediffusions de ces pièces ont eu pour objectif principal, de dissuader des potentiels trafiquants et aussi d’informer le public des lois en vigueur portant régime sur la protection de la faune en République du Congo.</w:t>
      </w:r>
    </w:p>
    <w:p w14:paraId="46509F05" w14:textId="77777777" w:rsidR="006925E7" w:rsidRDefault="006925E7" w:rsidP="009B5B1B">
      <w:pPr>
        <w:ind w:left="567"/>
        <w:rPr>
          <w:color w:val="000000" w:themeColor="text1"/>
          <w:szCs w:val="24"/>
        </w:rPr>
      </w:pPr>
    </w:p>
    <w:p w14:paraId="4DDE7D53" w14:textId="2C7E779F" w:rsidR="006925E7" w:rsidRPr="00716A83" w:rsidRDefault="006925E7" w:rsidP="009B5B1B">
      <w:pPr>
        <w:ind w:left="567"/>
        <w:rPr>
          <w:color w:val="000000" w:themeColor="text1"/>
          <w:szCs w:val="24"/>
        </w:rPr>
      </w:pPr>
      <w:r w:rsidRPr="00716A83">
        <w:rPr>
          <w:b/>
          <w:bCs/>
          <w:color w:val="000000" w:themeColor="text1"/>
          <w:szCs w:val="24"/>
          <w:u w:val="single"/>
        </w:rPr>
        <w:t>La presse en images</w:t>
      </w:r>
      <w:r>
        <w:rPr>
          <w:color w:val="000000" w:themeColor="text1"/>
          <w:szCs w:val="24"/>
          <w:u w:val="single"/>
        </w:rPr>
        <w:t> </w:t>
      </w:r>
      <w:r w:rsidRPr="00716A83">
        <w:rPr>
          <w:color w:val="000000" w:themeColor="text1"/>
          <w:szCs w:val="24"/>
        </w:rPr>
        <w:t xml:space="preserve">: </w:t>
      </w:r>
    </w:p>
    <w:p w14:paraId="6B7AC486" w14:textId="64905D91" w:rsidR="006925E7" w:rsidRDefault="00716A83" w:rsidP="009B5B1B">
      <w:pPr>
        <w:ind w:left="567"/>
        <w:rPr>
          <w:color w:val="000000" w:themeColor="text1"/>
          <w:szCs w:val="24"/>
          <w:u w:val="single"/>
        </w:rPr>
      </w:pPr>
      <w:r>
        <w:rPr>
          <w:i/>
          <w:noProof/>
          <w:color w:val="000000" w:themeColor="text1"/>
          <w:szCs w:val="24"/>
          <w:lang w:eastAsia="fr-FR"/>
        </w:rPr>
        <w:drawing>
          <wp:anchor distT="0" distB="0" distL="114300" distR="114300" simplePos="0" relativeHeight="251684352" behindDoc="0" locked="0" layoutInCell="1" allowOverlap="1" wp14:anchorId="638DFF0F" wp14:editId="28751B5B">
            <wp:simplePos x="0" y="0"/>
            <wp:positionH relativeFrom="column">
              <wp:posOffset>374650</wp:posOffset>
            </wp:positionH>
            <wp:positionV relativeFrom="paragraph">
              <wp:posOffset>139065</wp:posOffset>
            </wp:positionV>
            <wp:extent cx="3181350" cy="2118995"/>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0"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35A42" w14:textId="54033FEE" w:rsidR="006925E7" w:rsidRDefault="006925E7" w:rsidP="00A22402">
      <w:pPr>
        <w:ind w:left="567"/>
        <w:rPr>
          <w:i/>
          <w:color w:val="000000" w:themeColor="text1"/>
          <w:szCs w:val="24"/>
        </w:rPr>
      </w:pPr>
      <w:r>
        <w:rPr>
          <w:i/>
          <w:color w:val="000000" w:themeColor="text1"/>
          <w:szCs w:val="24"/>
        </w:rPr>
        <w:t xml:space="preserve">Article sur le site firstmediac.com, sujet : l’annonce d’une audience au TGI de Sibiti dans le Département de la </w:t>
      </w:r>
      <w:proofErr w:type="spellStart"/>
      <w:r>
        <w:rPr>
          <w:i/>
          <w:color w:val="000000" w:themeColor="text1"/>
          <w:szCs w:val="24"/>
        </w:rPr>
        <w:t>Lékoumou</w:t>
      </w:r>
      <w:proofErr w:type="spellEnd"/>
      <w:r>
        <w:rPr>
          <w:i/>
          <w:color w:val="000000" w:themeColor="text1"/>
          <w:szCs w:val="24"/>
        </w:rPr>
        <w:t>.</w:t>
      </w:r>
    </w:p>
    <w:p w14:paraId="432A8731" w14:textId="1F8FADB8" w:rsidR="006925E7" w:rsidRDefault="006925E7" w:rsidP="009B5B1B">
      <w:pPr>
        <w:ind w:left="567"/>
        <w:rPr>
          <w:i/>
          <w:noProof/>
          <w:color w:val="000000" w:themeColor="text1"/>
          <w:szCs w:val="24"/>
        </w:rPr>
      </w:pPr>
    </w:p>
    <w:p w14:paraId="51914E3F" w14:textId="15A2B7AA" w:rsidR="006925E7" w:rsidRDefault="006925E7" w:rsidP="009B5B1B">
      <w:pPr>
        <w:ind w:left="567"/>
        <w:rPr>
          <w:i/>
          <w:color w:val="000000" w:themeColor="text1"/>
          <w:szCs w:val="24"/>
        </w:rPr>
      </w:pPr>
    </w:p>
    <w:p w14:paraId="4E73B2DC" w14:textId="58372153" w:rsidR="006925E7" w:rsidRDefault="006925E7" w:rsidP="009B5B1B">
      <w:pPr>
        <w:ind w:left="567"/>
        <w:rPr>
          <w:i/>
          <w:color w:val="000000" w:themeColor="text1"/>
          <w:szCs w:val="24"/>
        </w:rPr>
      </w:pPr>
    </w:p>
    <w:p w14:paraId="5766E154" w14:textId="7505EC78" w:rsidR="00A22402" w:rsidRDefault="00A22402" w:rsidP="009B5B1B">
      <w:pPr>
        <w:ind w:left="567"/>
        <w:rPr>
          <w:i/>
          <w:color w:val="000000" w:themeColor="text1"/>
          <w:szCs w:val="24"/>
        </w:rPr>
      </w:pPr>
    </w:p>
    <w:p w14:paraId="30F7DE66" w14:textId="08222770" w:rsidR="00A22402" w:rsidRDefault="00A22402" w:rsidP="009B5B1B">
      <w:pPr>
        <w:ind w:left="567"/>
        <w:rPr>
          <w:i/>
          <w:color w:val="000000" w:themeColor="text1"/>
          <w:szCs w:val="24"/>
        </w:rPr>
      </w:pPr>
    </w:p>
    <w:p w14:paraId="3313E097" w14:textId="06880F5E" w:rsidR="00A22402" w:rsidRDefault="00A22402" w:rsidP="009B5B1B">
      <w:pPr>
        <w:ind w:left="567"/>
        <w:rPr>
          <w:i/>
          <w:color w:val="000000" w:themeColor="text1"/>
          <w:szCs w:val="24"/>
        </w:rPr>
      </w:pPr>
    </w:p>
    <w:p w14:paraId="22556E03" w14:textId="77777777" w:rsidR="00A22402" w:rsidRDefault="00A22402" w:rsidP="009B5B1B">
      <w:pPr>
        <w:ind w:left="567"/>
        <w:rPr>
          <w:i/>
          <w:color w:val="000000" w:themeColor="text1"/>
          <w:szCs w:val="24"/>
        </w:rPr>
      </w:pPr>
    </w:p>
    <w:p w14:paraId="7C2734B9" w14:textId="77777777" w:rsidR="00A22402" w:rsidRDefault="00A22402" w:rsidP="009B5B1B">
      <w:pPr>
        <w:ind w:left="567"/>
        <w:rPr>
          <w:i/>
          <w:color w:val="000000" w:themeColor="text1"/>
          <w:szCs w:val="24"/>
        </w:rPr>
      </w:pPr>
    </w:p>
    <w:p w14:paraId="3C6CD82F" w14:textId="77777777" w:rsidR="00A22402" w:rsidRDefault="00A22402" w:rsidP="009B5B1B">
      <w:pPr>
        <w:ind w:left="567"/>
        <w:rPr>
          <w:i/>
          <w:color w:val="000000" w:themeColor="text1"/>
          <w:szCs w:val="24"/>
        </w:rPr>
      </w:pPr>
    </w:p>
    <w:p w14:paraId="5B969E83" w14:textId="77777777" w:rsidR="00A22402" w:rsidRDefault="00A22402" w:rsidP="009B5B1B">
      <w:pPr>
        <w:ind w:left="567"/>
        <w:rPr>
          <w:i/>
          <w:color w:val="000000" w:themeColor="text1"/>
          <w:szCs w:val="24"/>
        </w:rPr>
      </w:pPr>
    </w:p>
    <w:p w14:paraId="494D0584" w14:textId="54B5FBF9" w:rsidR="00A22402" w:rsidRDefault="00A22402" w:rsidP="009B5B1B">
      <w:pPr>
        <w:ind w:left="567"/>
        <w:rPr>
          <w:i/>
          <w:color w:val="000000" w:themeColor="text1"/>
          <w:szCs w:val="24"/>
        </w:rPr>
      </w:pPr>
    </w:p>
    <w:p w14:paraId="73FE7CF1" w14:textId="290002CC" w:rsidR="00A22402" w:rsidRDefault="00A22402" w:rsidP="009B5B1B">
      <w:pPr>
        <w:ind w:left="567"/>
        <w:rPr>
          <w:i/>
          <w:color w:val="000000" w:themeColor="text1"/>
          <w:szCs w:val="24"/>
        </w:rPr>
      </w:pPr>
    </w:p>
    <w:p w14:paraId="67F49B0F" w14:textId="007801FD" w:rsidR="00A22402" w:rsidRDefault="00716A83" w:rsidP="009B5B1B">
      <w:pPr>
        <w:ind w:left="567"/>
        <w:rPr>
          <w:i/>
          <w:color w:val="000000" w:themeColor="text1"/>
          <w:szCs w:val="24"/>
        </w:rPr>
      </w:pPr>
      <w:r>
        <w:rPr>
          <w:i/>
          <w:noProof/>
          <w:color w:val="000000" w:themeColor="text1"/>
          <w:szCs w:val="24"/>
          <w:lang w:eastAsia="fr-FR"/>
        </w:rPr>
        <w:lastRenderedPageBreak/>
        <w:drawing>
          <wp:anchor distT="0" distB="0" distL="114300" distR="114300" simplePos="0" relativeHeight="251677184" behindDoc="0" locked="0" layoutInCell="1" allowOverlap="1" wp14:anchorId="3A917224" wp14:editId="454CF60B">
            <wp:simplePos x="0" y="0"/>
            <wp:positionH relativeFrom="column">
              <wp:posOffset>381000</wp:posOffset>
            </wp:positionH>
            <wp:positionV relativeFrom="paragraph">
              <wp:posOffset>-158750</wp:posOffset>
            </wp:positionV>
            <wp:extent cx="3343929" cy="2203450"/>
            <wp:effectExtent l="0" t="0" r="8890" b="635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3929"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1E36C" w14:textId="148F85F8" w:rsidR="00A22402" w:rsidRDefault="00A22402" w:rsidP="009B5B1B">
      <w:pPr>
        <w:ind w:left="567"/>
        <w:rPr>
          <w:i/>
          <w:color w:val="000000" w:themeColor="text1"/>
          <w:szCs w:val="24"/>
        </w:rPr>
      </w:pPr>
    </w:p>
    <w:p w14:paraId="21516BD0" w14:textId="77777777" w:rsidR="00A22402" w:rsidRDefault="00A22402" w:rsidP="009B5B1B">
      <w:pPr>
        <w:ind w:left="567"/>
        <w:rPr>
          <w:i/>
          <w:color w:val="000000" w:themeColor="text1"/>
          <w:szCs w:val="24"/>
        </w:rPr>
      </w:pPr>
    </w:p>
    <w:p w14:paraId="1BE3AA4D" w14:textId="79F95D00" w:rsidR="006925E7" w:rsidRDefault="006925E7" w:rsidP="009B5B1B">
      <w:pPr>
        <w:ind w:left="567"/>
        <w:rPr>
          <w:i/>
          <w:color w:val="000000" w:themeColor="text1"/>
          <w:szCs w:val="24"/>
        </w:rPr>
      </w:pPr>
      <w:r>
        <w:rPr>
          <w:i/>
          <w:color w:val="000000" w:themeColor="text1"/>
          <w:szCs w:val="24"/>
        </w:rPr>
        <w:t>Article sur le site proupecongomedias.com, sujet : condamnation ferme de six trafiquants de produit de faune par la Cour d’Appel de Ouesso dans le Département de la Sangha</w:t>
      </w:r>
    </w:p>
    <w:p w14:paraId="5D2E2596" w14:textId="77777777" w:rsidR="006925E7" w:rsidRDefault="006925E7" w:rsidP="009B5B1B">
      <w:pPr>
        <w:ind w:left="567"/>
        <w:rPr>
          <w:i/>
          <w:color w:val="000000" w:themeColor="text1"/>
          <w:szCs w:val="24"/>
        </w:rPr>
      </w:pPr>
    </w:p>
    <w:p w14:paraId="0ABF61E2" w14:textId="152581A7" w:rsidR="006925E7" w:rsidRDefault="006925E7" w:rsidP="009B5B1B">
      <w:pPr>
        <w:ind w:left="567"/>
        <w:rPr>
          <w:i/>
          <w:color w:val="000000" w:themeColor="text1"/>
          <w:szCs w:val="24"/>
        </w:rPr>
      </w:pPr>
    </w:p>
    <w:p w14:paraId="5AEB9DE3" w14:textId="68264E1D" w:rsidR="00A22402" w:rsidRDefault="00A22402" w:rsidP="009B5B1B">
      <w:pPr>
        <w:ind w:left="567"/>
        <w:rPr>
          <w:i/>
          <w:color w:val="000000" w:themeColor="text1"/>
          <w:szCs w:val="24"/>
        </w:rPr>
      </w:pPr>
    </w:p>
    <w:p w14:paraId="208F93D7" w14:textId="3F2768C3" w:rsidR="00A22402" w:rsidRDefault="00A22402" w:rsidP="009B5B1B">
      <w:pPr>
        <w:ind w:left="567"/>
        <w:rPr>
          <w:i/>
          <w:color w:val="000000" w:themeColor="text1"/>
          <w:szCs w:val="24"/>
        </w:rPr>
      </w:pPr>
    </w:p>
    <w:p w14:paraId="65EAC985" w14:textId="77777777" w:rsidR="00A22402" w:rsidRDefault="00A22402" w:rsidP="009B5B1B">
      <w:pPr>
        <w:ind w:left="567"/>
        <w:rPr>
          <w:i/>
          <w:color w:val="000000" w:themeColor="text1"/>
          <w:szCs w:val="24"/>
        </w:rPr>
      </w:pPr>
    </w:p>
    <w:p w14:paraId="2288A25A" w14:textId="77777777" w:rsidR="00C6068F" w:rsidRDefault="00C6068F" w:rsidP="00A63F41">
      <w:pPr>
        <w:rPr>
          <w:i/>
          <w:color w:val="000000" w:themeColor="text1"/>
          <w:szCs w:val="24"/>
        </w:rPr>
      </w:pPr>
    </w:p>
    <w:p w14:paraId="7E00DA9B" w14:textId="77777777" w:rsidR="006925E7" w:rsidRDefault="006925E7" w:rsidP="009B5B1B">
      <w:pPr>
        <w:ind w:left="567"/>
        <w:rPr>
          <w:i/>
          <w:color w:val="000000" w:themeColor="text1"/>
          <w:szCs w:val="24"/>
        </w:rPr>
      </w:pPr>
    </w:p>
    <w:p w14:paraId="7FBFA322" w14:textId="3A65B61D" w:rsidR="006925E7" w:rsidRPr="00C6068F" w:rsidRDefault="00C1138E" w:rsidP="00716A83">
      <w:pPr>
        <w:pStyle w:val="Titre1"/>
        <w:numPr>
          <w:ilvl w:val="0"/>
          <w:numId w:val="19"/>
        </w:numPr>
      </w:pPr>
      <w:bookmarkStart w:id="7" w:name="_Toc71211028"/>
      <w:r>
        <w:t>Management</w:t>
      </w:r>
      <w:bookmarkEnd w:id="7"/>
    </w:p>
    <w:p w14:paraId="75E25BC4" w14:textId="2E2A418C" w:rsidR="006925E7" w:rsidRDefault="006925E7" w:rsidP="009B5B1B">
      <w:pPr>
        <w:pStyle w:val="Corpsdetexte"/>
        <w:spacing w:before="5"/>
        <w:ind w:left="567"/>
        <w:jc w:val="both"/>
        <w:rPr>
          <w:b/>
          <w:sz w:val="22"/>
        </w:rPr>
      </w:pPr>
    </w:p>
    <w:p w14:paraId="07E75755" w14:textId="77777777" w:rsidR="006925E7" w:rsidRDefault="006925E7" w:rsidP="009B5B1B">
      <w:pPr>
        <w:spacing w:before="36"/>
        <w:ind w:left="567"/>
        <w:jc w:val="both"/>
        <w:rPr>
          <w:b/>
          <w:sz w:val="24"/>
        </w:rPr>
      </w:pPr>
      <w:r>
        <w:rPr>
          <w:b/>
          <w:sz w:val="24"/>
          <w:u w:val="thick"/>
        </w:rPr>
        <w:t>Indicateur</w:t>
      </w:r>
    </w:p>
    <w:p w14:paraId="510E055C" w14:textId="77777777" w:rsidR="006925E7" w:rsidRDefault="006925E7" w:rsidP="009B5B1B">
      <w:pPr>
        <w:pStyle w:val="Corpsdetexte"/>
        <w:spacing w:before="1"/>
        <w:ind w:left="567"/>
        <w:jc w:val="both"/>
        <w:rPr>
          <w:b/>
          <w:sz w:val="10"/>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539"/>
      </w:tblGrid>
      <w:tr w:rsidR="006925E7" w14:paraId="7C7A7C27" w14:textId="77777777" w:rsidTr="00312DF1">
        <w:trPr>
          <w:trHeight w:val="275"/>
        </w:trPr>
        <w:tc>
          <w:tcPr>
            <w:tcW w:w="4928" w:type="dxa"/>
            <w:shd w:val="clear" w:color="auto" w:fill="F1F1F1"/>
          </w:tcPr>
          <w:p w14:paraId="21F07E14" w14:textId="77777777" w:rsidR="006925E7" w:rsidRDefault="006925E7" w:rsidP="009B5B1B">
            <w:pPr>
              <w:pStyle w:val="TableParagraph"/>
              <w:ind w:left="567"/>
              <w:jc w:val="both"/>
              <w:rPr>
                <w:sz w:val="24"/>
              </w:rPr>
            </w:pPr>
            <w:r>
              <w:rPr>
                <w:sz w:val="24"/>
              </w:rPr>
              <w:t>Nombre de juristes en test</w:t>
            </w:r>
          </w:p>
        </w:tc>
        <w:tc>
          <w:tcPr>
            <w:tcW w:w="4539" w:type="dxa"/>
          </w:tcPr>
          <w:p w14:paraId="22218F12" w14:textId="77777777" w:rsidR="006925E7" w:rsidRDefault="006925E7" w:rsidP="009B5B1B">
            <w:pPr>
              <w:pStyle w:val="TableParagraph"/>
              <w:ind w:left="567"/>
              <w:jc w:val="both"/>
              <w:rPr>
                <w:b/>
                <w:sz w:val="24"/>
              </w:rPr>
            </w:pPr>
            <w:r>
              <w:rPr>
                <w:b/>
                <w:sz w:val="24"/>
              </w:rPr>
              <w:t>0</w:t>
            </w:r>
          </w:p>
        </w:tc>
      </w:tr>
      <w:tr w:rsidR="006925E7" w14:paraId="7339E7A5" w14:textId="77777777" w:rsidTr="00312DF1">
        <w:trPr>
          <w:trHeight w:val="276"/>
        </w:trPr>
        <w:tc>
          <w:tcPr>
            <w:tcW w:w="4928" w:type="dxa"/>
            <w:shd w:val="clear" w:color="auto" w:fill="F1F1F1"/>
          </w:tcPr>
          <w:p w14:paraId="01F9E37A" w14:textId="77777777" w:rsidR="006925E7" w:rsidRDefault="006925E7" w:rsidP="009B5B1B">
            <w:pPr>
              <w:pStyle w:val="TableParagraph"/>
              <w:ind w:left="567"/>
              <w:jc w:val="both"/>
              <w:rPr>
                <w:sz w:val="24"/>
              </w:rPr>
            </w:pPr>
            <w:r>
              <w:rPr>
                <w:sz w:val="24"/>
              </w:rPr>
              <w:t>Nombre de responsables media en test</w:t>
            </w:r>
          </w:p>
        </w:tc>
        <w:tc>
          <w:tcPr>
            <w:tcW w:w="4539" w:type="dxa"/>
          </w:tcPr>
          <w:p w14:paraId="6A9863CF" w14:textId="77777777" w:rsidR="006925E7" w:rsidRDefault="006925E7" w:rsidP="009B5B1B">
            <w:pPr>
              <w:pStyle w:val="TableParagraph"/>
              <w:ind w:left="567"/>
              <w:jc w:val="both"/>
              <w:rPr>
                <w:b/>
                <w:sz w:val="24"/>
              </w:rPr>
            </w:pPr>
            <w:r>
              <w:rPr>
                <w:b/>
                <w:sz w:val="24"/>
              </w:rPr>
              <w:t>0</w:t>
            </w:r>
          </w:p>
        </w:tc>
      </w:tr>
      <w:tr w:rsidR="006925E7" w14:paraId="6D42D5E0" w14:textId="77777777" w:rsidTr="00312DF1">
        <w:trPr>
          <w:trHeight w:val="275"/>
        </w:trPr>
        <w:tc>
          <w:tcPr>
            <w:tcW w:w="4928" w:type="dxa"/>
            <w:shd w:val="clear" w:color="auto" w:fill="F1F1F1"/>
          </w:tcPr>
          <w:p w14:paraId="0F78A7EB" w14:textId="77777777" w:rsidR="006925E7" w:rsidRDefault="006925E7" w:rsidP="009B5B1B">
            <w:pPr>
              <w:pStyle w:val="TableParagraph"/>
              <w:ind w:left="567"/>
              <w:jc w:val="both"/>
              <w:rPr>
                <w:sz w:val="24"/>
              </w:rPr>
            </w:pPr>
            <w:r>
              <w:rPr>
                <w:sz w:val="24"/>
              </w:rPr>
              <w:t>Nombre d’enquêteurs en test</w:t>
            </w:r>
          </w:p>
        </w:tc>
        <w:tc>
          <w:tcPr>
            <w:tcW w:w="4539" w:type="dxa"/>
          </w:tcPr>
          <w:p w14:paraId="22CEA955" w14:textId="77777777" w:rsidR="006925E7" w:rsidRDefault="006925E7" w:rsidP="009B5B1B">
            <w:pPr>
              <w:pStyle w:val="TableParagraph"/>
              <w:ind w:left="567"/>
              <w:jc w:val="both"/>
              <w:rPr>
                <w:b/>
                <w:sz w:val="24"/>
              </w:rPr>
            </w:pPr>
            <w:r>
              <w:rPr>
                <w:b/>
                <w:sz w:val="24"/>
              </w:rPr>
              <w:t>0</w:t>
            </w:r>
          </w:p>
        </w:tc>
      </w:tr>
      <w:tr w:rsidR="006925E7" w14:paraId="64448FAA" w14:textId="77777777" w:rsidTr="00312DF1">
        <w:trPr>
          <w:trHeight w:val="275"/>
        </w:trPr>
        <w:tc>
          <w:tcPr>
            <w:tcW w:w="4928" w:type="dxa"/>
            <w:shd w:val="clear" w:color="auto" w:fill="F1F1F1"/>
          </w:tcPr>
          <w:p w14:paraId="3813F4D3" w14:textId="77777777" w:rsidR="006925E7" w:rsidRDefault="006925E7" w:rsidP="009B5B1B">
            <w:pPr>
              <w:pStyle w:val="TableParagraph"/>
              <w:ind w:left="567"/>
              <w:jc w:val="both"/>
              <w:rPr>
                <w:sz w:val="24"/>
              </w:rPr>
            </w:pPr>
            <w:r>
              <w:rPr>
                <w:sz w:val="24"/>
              </w:rPr>
              <w:t>Nombre d’assistants admin et financiers en test</w:t>
            </w:r>
          </w:p>
        </w:tc>
        <w:tc>
          <w:tcPr>
            <w:tcW w:w="4539" w:type="dxa"/>
          </w:tcPr>
          <w:p w14:paraId="70A425A1" w14:textId="77777777" w:rsidR="006925E7" w:rsidRDefault="006925E7" w:rsidP="009B5B1B">
            <w:pPr>
              <w:pStyle w:val="TableParagraph"/>
              <w:ind w:left="567"/>
              <w:jc w:val="both"/>
              <w:rPr>
                <w:b/>
                <w:sz w:val="24"/>
              </w:rPr>
            </w:pPr>
            <w:r>
              <w:rPr>
                <w:b/>
                <w:sz w:val="24"/>
              </w:rPr>
              <w:t>0</w:t>
            </w:r>
          </w:p>
        </w:tc>
      </w:tr>
      <w:tr w:rsidR="006925E7" w14:paraId="652CE695" w14:textId="77777777" w:rsidTr="00312DF1">
        <w:trPr>
          <w:trHeight w:val="551"/>
        </w:trPr>
        <w:tc>
          <w:tcPr>
            <w:tcW w:w="4928" w:type="dxa"/>
            <w:shd w:val="clear" w:color="auto" w:fill="F1F1F1"/>
          </w:tcPr>
          <w:p w14:paraId="35486877" w14:textId="46D27AA1" w:rsidR="006925E7" w:rsidRDefault="006925E7" w:rsidP="009B5B1B">
            <w:pPr>
              <w:pStyle w:val="TableParagraph"/>
              <w:ind w:left="567" w:right="321"/>
              <w:jc w:val="both"/>
              <w:rPr>
                <w:sz w:val="24"/>
              </w:rPr>
            </w:pPr>
            <w:r>
              <w:rPr>
                <w:sz w:val="24"/>
              </w:rPr>
              <w:t>Nombre de formations dispensées à l’extérieur (police,</w:t>
            </w:r>
            <w:r w:rsidR="00C6068F">
              <w:rPr>
                <w:sz w:val="24"/>
              </w:rPr>
              <w:t xml:space="preserve"> </w:t>
            </w:r>
            <w:r>
              <w:rPr>
                <w:sz w:val="24"/>
              </w:rPr>
              <w:t>agents des parcs etc.…)</w:t>
            </w:r>
          </w:p>
        </w:tc>
        <w:tc>
          <w:tcPr>
            <w:tcW w:w="4539" w:type="dxa"/>
          </w:tcPr>
          <w:p w14:paraId="35DC72CD" w14:textId="0EBF852C" w:rsidR="006925E7" w:rsidRDefault="00A853E7" w:rsidP="00C6068F">
            <w:pPr>
              <w:pStyle w:val="TableParagraph"/>
              <w:jc w:val="both"/>
              <w:rPr>
                <w:b/>
                <w:sz w:val="24"/>
              </w:rPr>
            </w:pPr>
            <w:r>
              <w:rPr>
                <w:b/>
                <w:sz w:val="24"/>
              </w:rPr>
              <w:t>1</w:t>
            </w:r>
            <w:r w:rsidR="00C6068F">
              <w:rPr>
                <w:b/>
                <w:sz w:val="24"/>
              </w:rPr>
              <w:t xml:space="preserve"> formation dispensée à Pointe Noire</w:t>
            </w:r>
          </w:p>
        </w:tc>
      </w:tr>
      <w:tr w:rsidR="006925E7" w14:paraId="6EA9CE5C" w14:textId="77777777" w:rsidTr="00312DF1">
        <w:trPr>
          <w:trHeight w:val="830"/>
        </w:trPr>
        <w:tc>
          <w:tcPr>
            <w:tcW w:w="4928" w:type="dxa"/>
            <w:shd w:val="clear" w:color="auto" w:fill="F1F1F1"/>
          </w:tcPr>
          <w:p w14:paraId="0696C03E" w14:textId="77777777" w:rsidR="006925E7" w:rsidRDefault="006925E7" w:rsidP="009B5B1B">
            <w:pPr>
              <w:pStyle w:val="TableParagraph"/>
              <w:ind w:left="567" w:right="291"/>
              <w:jc w:val="both"/>
              <w:rPr>
                <w:sz w:val="24"/>
              </w:rPr>
            </w:pPr>
            <w:r>
              <w:rPr>
                <w:sz w:val="24"/>
              </w:rPr>
              <w:t>Nombre de formations internes au réseau (activistes envoyés en formation dans le réseau EAGLE)</w:t>
            </w:r>
          </w:p>
        </w:tc>
        <w:tc>
          <w:tcPr>
            <w:tcW w:w="4539" w:type="dxa"/>
          </w:tcPr>
          <w:p w14:paraId="6059C364" w14:textId="77777777" w:rsidR="006925E7" w:rsidRDefault="006925E7" w:rsidP="009B5B1B">
            <w:pPr>
              <w:pStyle w:val="TableParagraph"/>
              <w:ind w:left="567"/>
              <w:jc w:val="both"/>
              <w:rPr>
                <w:b/>
                <w:sz w:val="24"/>
              </w:rPr>
            </w:pPr>
            <w:r>
              <w:rPr>
                <w:b/>
                <w:sz w:val="24"/>
              </w:rPr>
              <w:t>0</w:t>
            </w:r>
          </w:p>
        </w:tc>
      </w:tr>
    </w:tbl>
    <w:p w14:paraId="035E8301" w14:textId="77777777" w:rsidR="006925E7" w:rsidRDefault="006925E7" w:rsidP="009B5B1B">
      <w:pPr>
        <w:pStyle w:val="Corpsdetexte"/>
        <w:ind w:left="567"/>
        <w:jc w:val="both"/>
        <w:rPr>
          <w:b/>
          <w:sz w:val="20"/>
        </w:rPr>
      </w:pPr>
    </w:p>
    <w:p w14:paraId="0669EF14" w14:textId="77777777" w:rsidR="00C1138E" w:rsidRDefault="00C1138E" w:rsidP="00C1138E">
      <w:pPr>
        <w:ind w:left="567"/>
        <w:rPr>
          <w:i/>
          <w:color w:val="000000" w:themeColor="text1"/>
          <w:szCs w:val="24"/>
        </w:rPr>
      </w:pPr>
      <w:r>
        <w:rPr>
          <w:b/>
          <w:color w:val="000000" w:themeColor="text1"/>
          <w:szCs w:val="24"/>
          <w:u w:val="single"/>
        </w:rPr>
        <w:t>Recrutement et tests pour le mois d’avril 2021</w:t>
      </w:r>
    </w:p>
    <w:p w14:paraId="29058C90" w14:textId="77777777" w:rsidR="00C1138E" w:rsidRDefault="00C1138E" w:rsidP="00C1138E">
      <w:pPr>
        <w:ind w:left="567"/>
        <w:rPr>
          <w:color w:val="000000" w:themeColor="text1"/>
          <w:szCs w:val="24"/>
          <w:u w:val="single"/>
        </w:rPr>
      </w:pPr>
    </w:p>
    <w:tbl>
      <w:tblPr>
        <w:tblW w:w="10094"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013"/>
        <w:gridCol w:w="1276"/>
        <w:gridCol w:w="1134"/>
        <w:gridCol w:w="1417"/>
        <w:gridCol w:w="1559"/>
        <w:gridCol w:w="993"/>
      </w:tblGrid>
      <w:tr w:rsidR="00C1138E" w14:paraId="32B709AF" w14:textId="77777777" w:rsidTr="0087357E">
        <w:tc>
          <w:tcPr>
            <w:tcW w:w="1702" w:type="dxa"/>
            <w:tcBorders>
              <w:top w:val="single" w:sz="4" w:space="0" w:color="000000"/>
              <w:left w:val="single" w:sz="4" w:space="0" w:color="000000"/>
              <w:bottom w:val="single" w:sz="4" w:space="0" w:color="000000"/>
              <w:right w:val="single" w:sz="4" w:space="0" w:color="000000"/>
            </w:tcBorders>
          </w:tcPr>
          <w:p w14:paraId="54EE2FED" w14:textId="77777777" w:rsidR="00C1138E" w:rsidRDefault="00C1138E" w:rsidP="0087357E">
            <w:pPr>
              <w:ind w:left="567"/>
              <w:rPr>
                <w:b/>
                <w:color w:val="000000" w:themeColor="text1"/>
                <w:sz w:val="20"/>
                <w:szCs w:val="20"/>
              </w:rPr>
            </w:pPr>
            <w:r>
              <w:rPr>
                <w:noProof/>
                <w:color w:val="000000"/>
                <w:lang w:eastAsia="fr-FR"/>
              </w:rPr>
              <mc:AlternateContent>
                <mc:Choice Requires="wps">
                  <w:drawing>
                    <wp:anchor distT="0" distB="0" distL="114300" distR="114300" simplePos="0" relativeHeight="251662848" behindDoc="0" locked="0" layoutInCell="1" allowOverlap="1" wp14:anchorId="221E2C66" wp14:editId="7A99FF45">
                      <wp:simplePos x="0" y="0"/>
                      <wp:positionH relativeFrom="column">
                        <wp:posOffset>-59055</wp:posOffset>
                      </wp:positionH>
                      <wp:positionV relativeFrom="paragraph">
                        <wp:posOffset>41275</wp:posOffset>
                      </wp:positionV>
                      <wp:extent cx="1049591" cy="528517"/>
                      <wp:effectExtent l="0" t="0" r="36830" b="24130"/>
                      <wp:wrapNone/>
                      <wp:docPr id="59" name="Connecteur droit avec flèch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591" cy="528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67DFD" id="_x0000_t32" coordsize="21600,21600" o:spt="32" o:oned="t" path="m,l21600,21600e" filled="f">
                      <v:path arrowok="t" fillok="f" o:connecttype="none"/>
                      <o:lock v:ext="edit" shapetype="t"/>
                    </v:shapetype>
                    <v:shape id="Connecteur droit avec flèche 59" o:spid="_x0000_s1026" type="#_x0000_t32" style="position:absolute;margin-left:-4.65pt;margin-top:3.25pt;width:82.65pt;height:4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"/>
                  </w:pict>
                </mc:Fallback>
              </mc:AlternateContent>
            </w:r>
            <w:r>
              <w:rPr>
                <w:b/>
                <w:color w:val="000000" w:themeColor="text1"/>
                <w:sz w:val="20"/>
                <w:szCs w:val="20"/>
              </w:rPr>
              <w:t xml:space="preserve">                Postes</w:t>
            </w:r>
          </w:p>
          <w:p w14:paraId="50B1791A" w14:textId="77777777" w:rsidR="00C1138E" w:rsidRDefault="00C1138E" w:rsidP="0087357E">
            <w:pPr>
              <w:ind w:left="567"/>
              <w:rPr>
                <w:b/>
                <w:color w:val="000000" w:themeColor="text1"/>
                <w:sz w:val="20"/>
                <w:szCs w:val="20"/>
              </w:rPr>
            </w:pPr>
          </w:p>
          <w:p w14:paraId="437FCAC3" w14:textId="77777777" w:rsidR="00C1138E" w:rsidRDefault="00C1138E" w:rsidP="0087357E">
            <w:pPr>
              <w:rPr>
                <w:color w:val="000000" w:themeColor="text1"/>
                <w:sz w:val="20"/>
                <w:szCs w:val="20"/>
              </w:rPr>
            </w:pPr>
            <w:r>
              <w:rPr>
                <w:b/>
                <w:color w:val="000000" w:themeColor="text1"/>
                <w:sz w:val="20"/>
                <w:szCs w:val="20"/>
              </w:rPr>
              <w:t>Candidatures</w:t>
            </w:r>
          </w:p>
        </w:tc>
        <w:tc>
          <w:tcPr>
            <w:tcW w:w="2013" w:type="dxa"/>
            <w:tcBorders>
              <w:top w:val="single" w:sz="4" w:space="0" w:color="000000"/>
              <w:left w:val="single" w:sz="4" w:space="0" w:color="000000"/>
              <w:bottom w:val="single" w:sz="4" w:space="0" w:color="000000"/>
              <w:right w:val="single" w:sz="4" w:space="0" w:color="000000"/>
            </w:tcBorders>
          </w:tcPr>
          <w:p w14:paraId="18927F65" w14:textId="77777777" w:rsidR="00C1138E" w:rsidRDefault="00C1138E" w:rsidP="0087357E">
            <w:pPr>
              <w:rPr>
                <w:b/>
                <w:color w:val="000000" w:themeColor="text1"/>
                <w:sz w:val="20"/>
                <w:szCs w:val="20"/>
              </w:rPr>
            </w:pPr>
            <w:r>
              <w:rPr>
                <w:b/>
                <w:color w:val="000000" w:themeColor="text1"/>
                <w:sz w:val="20"/>
                <w:szCs w:val="20"/>
              </w:rPr>
              <w:t>INVESTIGATEURS</w:t>
            </w:r>
          </w:p>
          <w:p w14:paraId="472E1664" w14:textId="77777777" w:rsidR="00C1138E" w:rsidRDefault="00C1138E" w:rsidP="0087357E">
            <w:pPr>
              <w:ind w:left="567"/>
              <w:rPr>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4E1DC5DB" w14:textId="77777777" w:rsidR="00C1138E" w:rsidRDefault="00C1138E" w:rsidP="0087357E">
            <w:pPr>
              <w:rPr>
                <w:b/>
                <w:color w:val="000000" w:themeColor="text1"/>
                <w:sz w:val="20"/>
                <w:szCs w:val="20"/>
              </w:rPr>
            </w:pPr>
            <w:r>
              <w:rPr>
                <w:b/>
                <w:color w:val="000000" w:themeColor="text1"/>
                <w:sz w:val="20"/>
                <w:szCs w:val="20"/>
              </w:rPr>
              <w:t>JURISTES</w:t>
            </w:r>
          </w:p>
        </w:tc>
        <w:tc>
          <w:tcPr>
            <w:tcW w:w="1134" w:type="dxa"/>
            <w:tcBorders>
              <w:top w:val="single" w:sz="4" w:space="0" w:color="000000"/>
              <w:left w:val="single" w:sz="4" w:space="0" w:color="000000"/>
              <w:bottom w:val="single" w:sz="4" w:space="0" w:color="000000"/>
              <w:right w:val="single" w:sz="4" w:space="0" w:color="000000"/>
            </w:tcBorders>
            <w:hideMark/>
          </w:tcPr>
          <w:p w14:paraId="673C3FFE" w14:textId="77777777" w:rsidR="00C1138E" w:rsidRDefault="00C1138E" w:rsidP="0087357E">
            <w:pPr>
              <w:rPr>
                <w:b/>
                <w:color w:val="000000" w:themeColor="text1"/>
                <w:sz w:val="20"/>
                <w:szCs w:val="20"/>
              </w:rPr>
            </w:pPr>
            <w:r>
              <w:rPr>
                <w:b/>
                <w:color w:val="000000" w:themeColor="text1"/>
                <w:sz w:val="20"/>
                <w:szCs w:val="20"/>
              </w:rPr>
              <w:t>CHARGE MEDIA</w:t>
            </w:r>
          </w:p>
        </w:tc>
        <w:tc>
          <w:tcPr>
            <w:tcW w:w="1417" w:type="dxa"/>
            <w:tcBorders>
              <w:top w:val="single" w:sz="4" w:space="0" w:color="000000"/>
              <w:left w:val="single" w:sz="4" w:space="0" w:color="000000"/>
              <w:bottom w:val="single" w:sz="4" w:space="0" w:color="000000"/>
              <w:right w:val="single" w:sz="4" w:space="0" w:color="000000"/>
            </w:tcBorders>
            <w:hideMark/>
          </w:tcPr>
          <w:p w14:paraId="0D6FE086" w14:textId="77777777" w:rsidR="00C1138E" w:rsidRDefault="00C1138E" w:rsidP="0087357E">
            <w:pPr>
              <w:rPr>
                <w:b/>
                <w:color w:val="000000" w:themeColor="text1"/>
                <w:sz w:val="20"/>
                <w:szCs w:val="20"/>
              </w:rPr>
            </w:pPr>
            <w:r>
              <w:rPr>
                <w:b/>
                <w:color w:val="000000" w:themeColor="text1"/>
                <w:sz w:val="20"/>
                <w:szCs w:val="20"/>
              </w:rPr>
              <w:t xml:space="preserve">Responsable Administratif et Financier </w:t>
            </w:r>
          </w:p>
        </w:tc>
        <w:tc>
          <w:tcPr>
            <w:tcW w:w="1559" w:type="dxa"/>
            <w:tcBorders>
              <w:top w:val="single" w:sz="4" w:space="0" w:color="000000"/>
              <w:left w:val="single" w:sz="4" w:space="0" w:color="000000"/>
              <w:bottom w:val="single" w:sz="4" w:space="0" w:color="000000"/>
              <w:right w:val="single" w:sz="4" w:space="0" w:color="000000"/>
            </w:tcBorders>
            <w:hideMark/>
          </w:tcPr>
          <w:p w14:paraId="180521B7" w14:textId="77777777" w:rsidR="00C1138E" w:rsidRDefault="00C1138E" w:rsidP="0087357E">
            <w:pPr>
              <w:rPr>
                <w:b/>
                <w:color w:val="000000" w:themeColor="text1"/>
                <w:sz w:val="20"/>
                <w:szCs w:val="20"/>
              </w:rPr>
            </w:pPr>
            <w:r>
              <w:rPr>
                <w:b/>
                <w:color w:val="000000" w:themeColor="text1"/>
                <w:sz w:val="20"/>
                <w:szCs w:val="20"/>
              </w:rPr>
              <w:t>Assistant Administratif et Financier</w:t>
            </w:r>
          </w:p>
        </w:tc>
        <w:tc>
          <w:tcPr>
            <w:tcW w:w="993" w:type="dxa"/>
            <w:tcBorders>
              <w:top w:val="single" w:sz="4" w:space="0" w:color="000000"/>
              <w:left w:val="single" w:sz="4" w:space="0" w:color="000000"/>
              <w:bottom w:val="single" w:sz="4" w:space="0" w:color="000000"/>
              <w:right w:val="single" w:sz="4" w:space="0" w:color="000000"/>
            </w:tcBorders>
            <w:hideMark/>
          </w:tcPr>
          <w:p w14:paraId="17EB2354" w14:textId="77777777" w:rsidR="00C1138E" w:rsidRDefault="00C1138E" w:rsidP="0087357E">
            <w:pPr>
              <w:rPr>
                <w:b/>
                <w:color w:val="000000" w:themeColor="text1"/>
                <w:sz w:val="20"/>
                <w:szCs w:val="20"/>
              </w:rPr>
            </w:pPr>
            <w:r>
              <w:rPr>
                <w:b/>
                <w:color w:val="000000" w:themeColor="text1"/>
                <w:sz w:val="20"/>
                <w:szCs w:val="20"/>
              </w:rPr>
              <w:t>TOTAL</w:t>
            </w:r>
          </w:p>
        </w:tc>
      </w:tr>
      <w:tr w:rsidR="00C1138E" w14:paraId="605ED4B7" w14:textId="77777777" w:rsidTr="0087357E">
        <w:tc>
          <w:tcPr>
            <w:tcW w:w="1702" w:type="dxa"/>
            <w:tcBorders>
              <w:top w:val="single" w:sz="4" w:space="0" w:color="000000"/>
              <w:left w:val="single" w:sz="4" w:space="0" w:color="000000"/>
              <w:bottom w:val="single" w:sz="4" w:space="0" w:color="000000"/>
              <w:right w:val="single" w:sz="4" w:space="0" w:color="000000"/>
            </w:tcBorders>
            <w:hideMark/>
          </w:tcPr>
          <w:p w14:paraId="32FB52F2" w14:textId="77777777" w:rsidR="00C1138E" w:rsidRDefault="00C1138E" w:rsidP="0087357E">
            <w:pPr>
              <w:rPr>
                <w:b/>
                <w:color w:val="000000" w:themeColor="text1"/>
                <w:sz w:val="20"/>
                <w:szCs w:val="20"/>
              </w:rPr>
            </w:pPr>
            <w:r>
              <w:rPr>
                <w:b/>
                <w:color w:val="000000" w:themeColor="text1"/>
                <w:sz w:val="20"/>
                <w:szCs w:val="20"/>
              </w:rPr>
              <w:t>RECUS</w:t>
            </w:r>
          </w:p>
        </w:tc>
        <w:tc>
          <w:tcPr>
            <w:tcW w:w="2013" w:type="dxa"/>
            <w:tcBorders>
              <w:top w:val="single" w:sz="4" w:space="0" w:color="000000"/>
              <w:left w:val="single" w:sz="4" w:space="0" w:color="000000"/>
              <w:bottom w:val="single" w:sz="4" w:space="0" w:color="000000"/>
              <w:right w:val="single" w:sz="4" w:space="0" w:color="000000"/>
            </w:tcBorders>
            <w:hideMark/>
          </w:tcPr>
          <w:p w14:paraId="6EA9D59E" w14:textId="77777777" w:rsidR="00C1138E" w:rsidRDefault="00C1138E" w:rsidP="0087357E">
            <w:pPr>
              <w:ind w:left="567"/>
              <w:rPr>
                <w:b/>
                <w:color w:val="000000" w:themeColor="text1"/>
                <w:sz w:val="20"/>
                <w:szCs w:val="20"/>
              </w:rPr>
            </w:pPr>
            <w:r>
              <w:rPr>
                <w:b/>
                <w:color w:val="000000" w:themeColor="text1"/>
                <w:sz w:val="20"/>
                <w:szCs w:val="20"/>
              </w:rPr>
              <w:t>28</w:t>
            </w:r>
          </w:p>
        </w:tc>
        <w:tc>
          <w:tcPr>
            <w:tcW w:w="1276" w:type="dxa"/>
            <w:tcBorders>
              <w:top w:val="single" w:sz="4" w:space="0" w:color="000000"/>
              <w:left w:val="single" w:sz="4" w:space="0" w:color="000000"/>
              <w:bottom w:val="single" w:sz="4" w:space="0" w:color="000000"/>
              <w:right w:val="single" w:sz="4" w:space="0" w:color="000000"/>
            </w:tcBorders>
            <w:hideMark/>
          </w:tcPr>
          <w:p w14:paraId="04750816" w14:textId="77777777" w:rsidR="00C1138E" w:rsidRDefault="00C1138E" w:rsidP="0087357E">
            <w:pPr>
              <w:ind w:left="567"/>
              <w:rPr>
                <w:b/>
                <w:color w:val="000000" w:themeColor="text1"/>
                <w:sz w:val="20"/>
                <w:szCs w:val="20"/>
              </w:rPr>
            </w:pPr>
            <w:r>
              <w:rPr>
                <w:b/>
                <w:color w:val="000000" w:themeColor="text1"/>
                <w:sz w:val="20"/>
                <w:szCs w:val="20"/>
              </w:rPr>
              <w:t>27</w:t>
            </w:r>
          </w:p>
        </w:tc>
        <w:tc>
          <w:tcPr>
            <w:tcW w:w="1134" w:type="dxa"/>
            <w:tcBorders>
              <w:top w:val="single" w:sz="4" w:space="0" w:color="000000"/>
              <w:left w:val="single" w:sz="4" w:space="0" w:color="000000"/>
              <w:bottom w:val="single" w:sz="4" w:space="0" w:color="000000"/>
              <w:right w:val="single" w:sz="4" w:space="0" w:color="000000"/>
            </w:tcBorders>
            <w:hideMark/>
          </w:tcPr>
          <w:p w14:paraId="18C3E6DF" w14:textId="77777777" w:rsidR="00C1138E" w:rsidRDefault="00C1138E" w:rsidP="0087357E">
            <w:pPr>
              <w:ind w:left="567"/>
              <w:rPr>
                <w:color w:val="000000" w:themeColor="text1"/>
                <w:sz w:val="20"/>
                <w:szCs w:val="20"/>
              </w:rPr>
            </w:pPr>
            <w:r>
              <w:rPr>
                <w:color w:val="000000" w:themeColor="text1"/>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14:paraId="2E7CB94D" w14:textId="77777777" w:rsidR="00C1138E" w:rsidRDefault="00C1138E" w:rsidP="0087357E">
            <w:pPr>
              <w:ind w:left="567"/>
              <w:rPr>
                <w:color w:val="000000" w:themeColor="text1"/>
                <w:sz w:val="20"/>
                <w:szCs w:val="20"/>
              </w:rPr>
            </w:pPr>
            <w:r>
              <w:rPr>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hideMark/>
          </w:tcPr>
          <w:p w14:paraId="01DD92F9" w14:textId="77777777" w:rsidR="00C1138E" w:rsidRDefault="00C1138E" w:rsidP="0087357E">
            <w:pPr>
              <w:ind w:left="567"/>
              <w:rPr>
                <w:color w:val="000000" w:themeColor="text1"/>
                <w:sz w:val="20"/>
                <w:szCs w:val="20"/>
              </w:rPr>
            </w:pPr>
            <w:r>
              <w:rPr>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14:paraId="2C5BFF53" w14:textId="77777777" w:rsidR="00C1138E" w:rsidRDefault="00C1138E" w:rsidP="0087357E">
            <w:pPr>
              <w:ind w:left="567"/>
              <w:rPr>
                <w:b/>
                <w:color w:val="000000" w:themeColor="text1"/>
                <w:sz w:val="20"/>
                <w:szCs w:val="20"/>
              </w:rPr>
            </w:pPr>
            <w:r>
              <w:rPr>
                <w:b/>
                <w:color w:val="000000" w:themeColor="text1"/>
                <w:sz w:val="20"/>
                <w:szCs w:val="20"/>
              </w:rPr>
              <w:t>55</w:t>
            </w:r>
          </w:p>
        </w:tc>
      </w:tr>
      <w:tr w:rsidR="00C1138E" w14:paraId="648212F4" w14:textId="77777777" w:rsidTr="0087357E">
        <w:tc>
          <w:tcPr>
            <w:tcW w:w="1702" w:type="dxa"/>
            <w:tcBorders>
              <w:top w:val="single" w:sz="4" w:space="0" w:color="000000"/>
              <w:left w:val="single" w:sz="4" w:space="0" w:color="000000"/>
              <w:bottom w:val="single" w:sz="4" w:space="0" w:color="000000"/>
              <w:right w:val="single" w:sz="4" w:space="0" w:color="000000"/>
            </w:tcBorders>
            <w:hideMark/>
          </w:tcPr>
          <w:p w14:paraId="31135EDA" w14:textId="77777777" w:rsidR="00C1138E" w:rsidRDefault="00C1138E" w:rsidP="0087357E">
            <w:pPr>
              <w:rPr>
                <w:b/>
                <w:color w:val="000000" w:themeColor="text1"/>
                <w:sz w:val="20"/>
                <w:szCs w:val="20"/>
              </w:rPr>
            </w:pPr>
            <w:r>
              <w:rPr>
                <w:b/>
                <w:color w:val="000000" w:themeColor="text1"/>
                <w:sz w:val="20"/>
                <w:szCs w:val="20"/>
              </w:rPr>
              <w:t>INTERVIEWES</w:t>
            </w:r>
          </w:p>
        </w:tc>
        <w:tc>
          <w:tcPr>
            <w:tcW w:w="2013" w:type="dxa"/>
            <w:tcBorders>
              <w:top w:val="single" w:sz="4" w:space="0" w:color="000000"/>
              <w:left w:val="single" w:sz="4" w:space="0" w:color="000000"/>
              <w:bottom w:val="single" w:sz="4" w:space="0" w:color="000000"/>
              <w:right w:val="single" w:sz="4" w:space="0" w:color="000000"/>
            </w:tcBorders>
            <w:hideMark/>
          </w:tcPr>
          <w:p w14:paraId="4F2A9A06" w14:textId="77777777" w:rsidR="00C1138E" w:rsidRDefault="00C1138E" w:rsidP="0087357E">
            <w:pPr>
              <w:ind w:left="567"/>
              <w:rPr>
                <w:color w:val="000000" w:themeColor="text1"/>
                <w:sz w:val="20"/>
                <w:szCs w:val="20"/>
              </w:rPr>
            </w:pPr>
            <w:r>
              <w:rPr>
                <w:color w:val="000000" w:themeColor="text1"/>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14:paraId="3063C74D" w14:textId="77777777" w:rsidR="00C1138E" w:rsidRDefault="00C1138E" w:rsidP="0087357E">
            <w:pPr>
              <w:ind w:left="567"/>
              <w:rPr>
                <w:color w:val="000000" w:themeColor="text1"/>
                <w:sz w:val="20"/>
                <w:szCs w:val="20"/>
              </w:rPr>
            </w:pPr>
            <w:r>
              <w:rPr>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7EE196C2" w14:textId="77777777" w:rsidR="00C1138E" w:rsidRDefault="00C1138E" w:rsidP="0087357E">
            <w:pPr>
              <w:ind w:left="567"/>
              <w:rPr>
                <w:color w:val="000000" w:themeColor="text1"/>
                <w:sz w:val="20"/>
                <w:szCs w:val="20"/>
              </w:rPr>
            </w:pPr>
            <w:r>
              <w:rPr>
                <w:color w:val="000000" w:themeColor="text1"/>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14:paraId="2F617CC0" w14:textId="77777777" w:rsidR="00C1138E" w:rsidRDefault="00C1138E" w:rsidP="0087357E">
            <w:pPr>
              <w:ind w:left="567"/>
              <w:rPr>
                <w:color w:val="000000" w:themeColor="text1"/>
                <w:sz w:val="20"/>
                <w:szCs w:val="20"/>
              </w:rPr>
            </w:pPr>
            <w:r>
              <w:rPr>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hideMark/>
          </w:tcPr>
          <w:p w14:paraId="49FB975C" w14:textId="77777777" w:rsidR="00C1138E" w:rsidRDefault="00C1138E" w:rsidP="0087357E">
            <w:pPr>
              <w:ind w:left="567"/>
              <w:rPr>
                <w:color w:val="000000" w:themeColor="text1"/>
                <w:sz w:val="20"/>
                <w:szCs w:val="20"/>
              </w:rPr>
            </w:pPr>
            <w:r>
              <w:rPr>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14:paraId="53EA7472" w14:textId="77777777" w:rsidR="00C1138E" w:rsidRDefault="00C1138E" w:rsidP="0087357E">
            <w:pPr>
              <w:ind w:left="567"/>
              <w:rPr>
                <w:color w:val="000000" w:themeColor="text1"/>
                <w:sz w:val="20"/>
                <w:szCs w:val="20"/>
              </w:rPr>
            </w:pPr>
            <w:r>
              <w:rPr>
                <w:color w:val="000000" w:themeColor="text1"/>
                <w:sz w:val="20"/>
                <w:szCs w:val="20"/>
              </w:rPr>
              <w:t>-</w:t>
            </w:r>
          </w:p>
        </w:tc>
      </w:tr>
      <w:tr w:rsidR="00C1138E" w14:paraId="5BA36404" w14:textId="77777777" w:rsidTr="0087357E">
        <w:tc>
          <w:tcPr>
            <w:tcW w:w="1702" w:type="dxa"/>
            <w:tcBorders>
              <w:top w:val="single" w:sz="4" w:space="0" w:color="000000"/>
              <w:left w:val="single" w:sz="4" w:space="0" w:color="000000"/>
              <w:bottom w:val="single" w:sz="4" w:space="0" w:color="000000"/>
              <w:right w:val="single" w:sz="4" w:space="0" w:color="000000"/>
            </w:tcBorders>
            <w:hideMark/>
          </w:tcPr>
          <w:p w14:paraId="6D1DF6CD" w14:textId="77777777" w:rsidR="00C1138E" w:rsidRDefault="00C1138E" w:rsidP="0087357E">
            <w:pPr>
              <w:rPr>
                <w:b/>
                <w:color w:val="000000" w:themeColor="text1"/>
                <w:sz w:val="20"/>
                <w:szCs w:val="20"/>
              </w:rPr>
            </w:pPr>
            <w:r>
              <w:rPr>
                <w:b/>
                <w:color w:val="000000" w:themeColor="text1"/>
                <w:sz w:val="20"/>
                <w:szCs w:val="20"/>
              </w:rPr>
              <w:t>TESTES</w:t>
            </w:r>
          </w:p>
        </w:tc>
        <w:tc>
          <w:tcPr>
            <w:tcW w:w="2013" w:type="dxa"/>
            <w:tcBorders>
              <w:top w:val="single" w:sz="4" w:space="0" w:color="000000"/>
              <w:left w:val="single" w:sz="4" w:space="0" w:color="000000"/>
              <w:bottom w:val="single" w:sz="4" w:space="0" w:color="000000"/>
              <w:right w:val="single" w:sz="4" w:space="0" w:color="000000"/>
            </w:tcBorders>
            <w:hideMark/>
          </w:tcPr>
          <w:p w14:paraId="31920059" w14:textId="77777777" w:rsidR="00C1138E" w:rsidRDefault="00C1138E" w:rsidP="0087357E">
            <w:pPr>
              <w:ind w:left="567"/>
              <w:rPr>
                <w:color w:val="000000" w:themeColor="text1"/>
                <w:sz w:val="20"/>
                <w:szCs w:val="20"/>
              </w:rPr>
            </w:pPr>
            <w:r>
              <w:rPr>
                <w:color w:val="000000" w:themeColor="text1"/>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14:paraId="49242322" w14:textId="77777777" w:rsidR="00C1138E" w:rsidRDefault="00C1138E" w:rsidP="0087357E">
            <w:pPr>
              <w:ind w:left="567"/>
              <w:rPr>
                <w:color w:val="000000" w:themeColor="text1"/>
                <w:sz w:val="20"/>
                <w:szCs w:val="20"/>
              </w:rPr>
            </w:pPr>
            <w:r>
              <w:rPr>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0A64B02A" w14:textId="77777777" w:rsidR="00C1138E" w:rsidRDefault="00C1138E" w:rsidP="0087357E">
            <w:pPr>
              <w:ind w:left="567"/>
              <w:rPr>
                <w:color w:val="000000" w:themeColor="text1"/>
                <w:sz w:val="20"/>
                <w:szCs w:val="20"/>
              </w:rPr>
            </w:pPr>
            <w:r>
              <w:rPr>
                <w:color w:val="000000" w:themeColor="text1"/>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14:paraId="53C6E272" w14:textId="77777777" w:rsidR="00C1138E" w:rsidRDefault="00C1138E" w:rsidP="0087357E">
            <w:pPr>
              <w:ind w:left="567"/>
              <w:rPr>
                <w:color w:val="000000" w:themeColor="text1"/>
                <w:sz w:val="20"/>
                <w:szCs w:val="20"/>
              </w:rPr>
            </w:pPr>
            <w:r>
              <w:rPr>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hideMark/>
          </w:tcPr>
          <w:p w14:paraId="0FEA092E" w14:textId="77777777" w:rsidR="00C1138E" w:rsidRDefault="00C1138E" w:rsidP="0087357E">
            <w:pPr>
              <w:ind w:left="567"/>
              <w:rPr>
                <w:color w:val="000000" w:themeColor="text1"/>
                <w:sz w:val="20"/>
                <w:szCs w:val="20"/>
              </w:rPr>
            </w:pPr>
            <w:r>
              <w:rPr>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14:paraId="206EF46B" w14:textId="77777777" w:rsidR="00C1138E" w:rsidRDefault="00C1138E" w:rsidP="0087357E">
            <w:pPr>
              <w:ind w:left="567"/>
              <w:rPr>
                <w:color w:val="000000" w:themeColor="text1"/>
                <w:sz w:val="20"/>
                <w:szCs w:val="20"/>
              </w:rPr>
            </w:pPr>
            <w:r>
              <w:rPr>
                <w:color w:val="000000" w:themeColor="text1"/>
                <w:sz w:val="20"/>
                <w:szCs w:val="20"/>
              </w:rPr>
              <w:t>-</w:t>
            </w:r>
          </w:p>
        </w:tc>
      </w:tr>
    </w:tbl>
    <w:p w14:paraId="738F5F87" w14:textId="77777777" w:rsidR="00A22402" w:rsidRDefault="00A22402" w:rsidP="00C1138E">
      <w:pPr>
        <w:ind w:left="567"/>
        <w:rPr>
          <w:color w:val="000000" w:themeColor="text1"/>
          <w:sz w:val="24"/>
          <w:szCs w:val="24"/>
          <w:lang w:eastAsia="fr-FR"/>
        </w:rPr>
      </w:pPr>
    </w:p>
    <w:p w14:paraId="5BD48046" w14:textId="0C6A1199" w:rsidR="006925E7" w:rsidRDefault="00C1138E" w:rsidP="00716A83">
      <w:pPr>
        <w:pStyle w:val="Titre1"/>
        <w:numPr>
          <w:ilvl w:val="0"/>
          <w:numId w:val="19"/>
        </w:numPr>
      </w:pPr>
      <w:bookmarkStart w:id="8" w:name="_Toc71211029"/>
      <w:r>
        <w:t>Relations extérieures</w:t>
      </w:r>
      <w:bookmarkEnd w:id="8"/>
    </w:p>
    <w:p w14:paraId="0249DF24" w14:textId="44802412" w:rsidR="006925E7" w:rsidRDefault="006925E7" w:rsidP="009B5B1B">
      <w:pPr>
        <w:pStyle w:val="Corpsdetexte"/>
        <w:spacing w:before="1"/>
        <w:ind w:left="567"/>
        <w:jc w:val="both"/>
        <w:rPr>
          <w:b/>
          <w:sz w:val="18"/>
        </w:rPr>
      </w:pPr>
    </w:p>
    <w:p w14:paraId="3CB3ECA6" w14:textId="77777777" w:rsidR="00C1138E" w:rsidRDefault="00C1138E" w:rsidP="00C1138E">
      <w:pPr>
        <w:spacing w:before="36"/>
        <w:ind w:left="567"/>
        <w:jc w:val="both"/>
        <w:rPr>
          <w:b/>
          <w:sz w:val="24"/>
        </w:rPr>
      </w:pPr>
      <w:r>
        <w:rPr>
          <w:b/>
          <w:sz w:val="24"/>
          <w:u w:val="thick"/>
        </w:rPr>
        <w:t>Indicateur</w:t>
      </w:r>
    </w:p>
    <w:p w14:paraId="67021628" w14:textId="77777777" w:rsidR="006925E7" w:rsidRDefault="006925E7" w:rsidP="009B5B1B">
      <w:pPr>
        <w:pStyle w:val="Corpsdetexte"/>
        <w:spacing w:before="8"/>
        <w:ind w:left="567"/>
        <w:jc w:val="both"/>
        <w:rPr>
          <w:b/>
          <w:sz w:val="28"/>
        </w:rPr>
      </w:pPr>
    </w:p>
    <w:p w14:paraId="72C49F12" w14:textId="77777777" w:rsidR="006925E7" w:rsidRDefault="006925E7" w:rsidP="009B5B1B">
      <w:pPr>
        <w:pStyle w:val="Corpsdetexte"/>
        <w:ind w:left="567"/>
        <w:jc w:val="both"/>
        <w:rPr>
          <w:b/>
          <w:sz w:val="12"/>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819"/>
        <w:gridCol w:w="2008"/>
        <w:gridCol w:w="2835"/>
      </w:tblGrid>
      <w:tr w:rsidR="006925E7" w14:paraId="3F431417" w14:textId="77777777" w:rsidTr="00467EBE">
        <w:trPr>
          <w:trHeight w:val="321"/>
        </w:trPr>
        <w:tc>
          <w:tcPr>
            <w:tcW w:w="4796" w:type="dxa"/>
            <w:gridSpan w:val="2"/>
            <w:shd w:val="clear" w:color="auto" w:fill="F1F1F1"/>
          </w:tcPr>
          <w:p w14:paraId="7C17597D" w14:textId="77777777" w:rsidR="006925E7" w:rsidRDefault="006925E7" w:rsidP="009B5B1B">
            <w:pPr>
              <w:pStyle w:val="TableParagraph"/>
              <w:ind w:left="567"/>
              <w:jc w:val="both"/>
              <w:rPr>
                <w:sz w:val="24"/>
              </w:rPr>
            </w:pPr>
            <w:r>
              <w:rPr>
                <w:sz w:val="24"/>
              </w:rPr>
              <w:t>Nombre de rencontres</w:t>
            </w:r>
          </w:p>
        </w:tc>
        <w:tc>
          <w:tcPr>
            <w:tcW w:w="4843" w:type="dxa"/>
            <w:gridSpan w:val="2"/>
          </w:tcPr>
          <w:p w14:paraId="26D11C9A" w14:textId="14A77F29" w:rsidR="006925E7" w:rsidRDefault="006925E7" w:rsidP="009B5B1B">
            <w:pPr>
              <w:pStyle w:val="TableParagraph"/>
              <w:ind w:left="567"/>
              <w:jc w:val="center"/>
              <w:rPr>
                <w:b/>
                <w:sz w:val="24"/>
              </w:rPr>
            </w:pPr>
            <w:r>
              <w:rPr>
                <w:b/>
                <w:sz w:val="24"/>
              </w:rPr>
              <w:t>8</w:t>
            </w:r>
          </w:p>
        </w:tc>
      </w:tr>
      <w:tr w:rsidR="006925E7" w14:paraId="77538FB0" w14:textId="77777777" w:rsidTr="00467EBE">
        <w:trPr>
          <w:trHeight w:val="959"/>
        </w:trPr>
        <w:tc>
          <w:tcPr>
            <w:tcW w:w="2977" w:type="dxa"/>
            <w:shd w:val="clear" w:color="auto" w:fill="F1F1F1"/>
          </w:tcPr>
          <w:p w14:paraId="0B668F86" w14:textId="77777777" w:rsidR="006925E7" w:rsidRDefault="006925E7" w:rsidP="009B5B1B">
            <w:pPr>
              <w:pStyle w:val="TableParagraph"/>
              <w:spacing w:before="3"/>
              <w:ind w:left="567"/>
              <w:jc w:val="both"/>
              <w:rPr>
                <w:sz w:val="24"/>
              </w:rPr>
            </w:pPr>
            <w:r>
              <w:rPr>
                <w:sz w:val="24"/>
              </w:rPr>
              <w:t>Prise de contact pour</w:t>
            </w:r>
          </w:p>
          <w:p w14:paraId="789CC0FF" w14:textId="3A2D34D5" w:rsidR="006925E7" w:rsidRDefault="00467EBE" w:rsidP="00467EBE">
            <w:pPr>
              <w:pStyle w:val="TableParagraph"/>
              <w:spacing w:before="7"/>
              <w:ind w:left="567"/>
              <w:rPr>
                <w:sz w:val="24"/>
              </w:rPr>
            </w:pPr>
            <w:r>
              <w:rPr>
                <w:sz w:val="24"/>
              </w:rPr>
              <w:t>D</w:t>
            </w:r>
            <w:r w:rsidR="006925E7">
              <w:rPr>
                <w:sz w:val="24"/>
              </w:rPr>
              <w:t>emande</w:t>
            </w:r>
            <w:r>
              <w:rPr>
                <w:sz w:val="24"/>
              </w:rPr>
              <w:t xml:space="preserve"> </w:t>
            </w:r>
            <w:r w:rsidR="006925E7">
              <w:rPr>
                <w:sz w:val="24"/>
              </w:rPr>
              <w:t xml:space="preserve">de </w:t>
            </w:r>
            <w:r w:rsidR="006925E7">
              <w:rPr>
                <w:spacing w:val="-1"/>
                <w:sz w:val="24"/>
              </w:rPr>
              <w:t>collaboration/soutien</w:t>
            </w:r>
          </w:p>
        </w:tc>
        <w:tc>
          <w:tcPr>
            <w:tcW w:w="1819" w:type="dxa"/>
            <w:shd w:val="clear" w:color="auto" w:fill="F1F1F1"/>
          </w:tcPr>
          <w:p w14:paraId="30A4F51E" w14:textId="77777777" w:rsidR="006925E7" w:rsidRDefault="006925E7" w:rsidP="00467EBE">
            <w:pPr>
              <w:pStyle w:val="TableParagraph"/>
              <w:spacing w:before="1"/>
              <w:jc w:val="both"/>
              <w:rPr>
                <w:sz w:val="24"/>
              </w:rPr>
            </w:pPr>
            <w:r>
              <w:rPr>
                <w:sz w:val="24"/>
              </w:rPr>
              <w:t>Suivi de</w:t>
            </w:r>
          </w:p>
          <w:p w14:paraId="435C4AC0" w14:textId="77777777" w:rsidR="006925E7" w:rsidRDefault="006925E7" w:rsidP="00467EBE">
            <w:pPr>
              <w:pStyle w:val="TableParagraph"/>
              <w:spacing w:before="7"/>
              <w:ind w:right="200"/>
              <w:rPr>
                <w:sz w:val="24"/>
              </w:rPr>
            </w:pPr>
            <w:r>
              <w:rPr>
                <w:sz w:val="24"/>
              </w:rPr>
              <w:t xml:space="preserve">L’accord de </w:t>
            </w:r>
            <w:r>
              <w:rPr>
                <w:spacing w:val="-1"/>
                <w:sz w:val="24"/>
              </w:rPr>
              <w:t>collaboration</w:t>
            </w:r>
          </w:p>
        </w:tc>
        <w:tc>
          <w:tcPr>
            <w:tcW w:w="2008" w:type="dxa"/>
            <w:shd w:val="clear" w:color="auto" w:fill="F1F1F1"/>
          </w:tcPr>
          <w:p w14:paraId="46AC9332" w14:textId="344548FE" w:rsidR="006925E7" w:rsidRDefault="006925E7" w:rsidP="00467EBE">
            <w:pPr>
              <w:pStyle w:val="TableParagraph"/>
              <w:spacing w:before="1"/>
              <w:ind w:right="247"/>
              <w:jc w:val="both"/>
              <w:rPr>
                <w:sz w:val="24"/>
              </w:rPr>
            </w:pPr>
            <w:r>
              <w:rPr>
                <w:sz w:val="24"/>
              </w:rPr>
              <w:t>Ratificati</w:t>
            </w:r>
            <w:r w:rsidR="00467EBE">
              <w:rPr>
                <w:sz w:val="24"/>
              </w:rPr>
              <w:t>o</w:t>
            </w:r>
            <w:r>
              <w:rPr>
                <w:sz w:val="24"/>
              </w:rPr>
              <w:t>n</w:t>
            </w:r>
            <w:r w:rsidR="00467EBE">
              <w:rPr>
                <w:sz w:val="24"/>
              </w:rPr>
              <w:t xml:space="preserve"> </w:t>
            </w:r>
            <w:r>
              <w:rPr>
                <w:sz w:val="24"/>
              </w:rPr>
              <w:t>de la</w:t>
            </w:r>
          </w:p>
          <w:p w14:paraId="6597D122" w14:textId="77777777" w:rsidR="006925E7" w:rsidRDefault="006925E7" w:rsidP="00467EBE">
            <w:pPr>
              <w:pStyle w:val="TableParagraph"/>
              <w:jc w:val="both"/>
              <w:rPr>
                <w:sz w:val="24"/>
              </w:rPr>
            </w:pPr>
            <w:r>
              <w:rPr>
                <w:sz w:val="24"/>
              </w:rPr>
              <w:t>Collaboration</w:t>
            </w:r>
          </w:p>
        </w:tc>
        <w:tc>
          <w:tcPr>
            <w:tcW w:w="2835" w:type="dxa"/>
            <w:shd w:val="clear" w:color="auto" w:fill="F1F1F1"/>
          </w:tcPr>
          <w:p w14:paraId="0C3EFBBE" w14:textId="77777777" w:rsidR="006925E7" w:rsidRDefault="006925E7" w:rsidP="009B5B1B">
            <w:pPr>
              <w:pStyle w:val="TableParagraph"/>
              <w:ind w:left="567"/>
              <w:jc w:val="both"/>
              <w:rPr>
                <w:sz w:val="24"/>
              </w:rPr>
            </w:pPr>
            <w:r>
              <w:rPr>
                <w:sz w:val="24"/>
              </w:rPr>
              <w:t>Collaboration</w:t>
            </w:r>
          </w:p>
          <w:p w14:paraId="674C5B33" w14:textId="77777777" w:rsidR="006925E7" w:rsidRDefault="006925E7" w:rsidP="009B5B1B">
            <w:pPr>
              <w:pStyle w:val="TableParagraph"/>
              <w:spacing w:before="11"/>
              <w:ind w:left="567" w:right="235" w:hanging="10"/>
              <w:jc w:val="both"/>
              <w:rPr>
                <w:sz w:val="24"/>
              </w:rPr>
            </w:pPr>
            <w:r>
              <w:rPr>
                <w:sz w:val="24"/>
              </w:rPr>
              <w:t>Sur affaire/formation en cours</w:t>
            </w:r>
          </w:p>
        </w:tc>
      </w:tr>
      <w:tr w:rsidR="006925E7" w14:paraId="6D194754" w14:textId="77777777" w:rsidTr="00467EBE">
        <w:trPr>
          <w:trHeight w:val="321"/>
        </w:trPr>
        <w:tc>
          <w:tcPr>
            <w:tcW w:w="2977" w:type="dxa"/>
          </w:tcPr>
          <w:p w14:paraId="5BBC3CCF" w14:textId="65A731B0" w:rsidR="006925E7" w:rsidRDefault="0073742A" w:rsidP="009B5B1B">
            <w:pPr>
              <w:pStyle w:val="TableParagraph"/>
              <w:ind w:left="567"/>
              <w:jc w:val="center"/>
              <w:rPr>
                <w:b/>
                <w:sz w:val="24"/>
              </w:rPr>
            </w:pPr>
            <w:r>
              <w:rPr>
                <w:b/>
                <w:sz w:val="24"/>
              </w:rPr>
              <w:t>6</w:t>
            </w:r>
          </w:p>
        </w:tc>
        <w:tc>
          <w:tcPr>
            <w:tcW w:w="1819" w:type="dxa"/>
          </w:tcPr>
          <w:p w14:paraId="5F75C45D" w14:textId="0F0D8AD6" w:rsidR="006925E7" w:rsidRDefault="0073742A" w:rsidP="009B5B1B">
            <w:pPr>
              <w:pStyle w:val="TableParagraph"/>
              <w:ind w:left="567"/>
              <w:jc w:val="center"/>
              <w:rPr>
                <w:b/>
                <w:sz w:val="24"/>
              </w:rPr>
            </w:pPr>
            <w:r>
              <w:rPr>
                <w:b/>
                <w:sz w:val="24"/>
              </w:rPr>
              <w:t>1</w:t>
            </w:r>
          </w:p>
        </w:tc>
        <w:tc>
          <w:tcPr>
            <w:tcW w:w="2008" w:type="dxa"/>
          </w:tcPr>
          <w:p w14:paraId="43FB0498" w14:textId="77777777" w:rsidR="006925E7" w:rsidRDefault="006925E7" w:rsidP="009B5B1B">
            <w:pPr>
              <w:pStyle w:val="TableParagraph"/>
              <w:ind w:left="567"/>
              <w:jc w:val="center"/>
              <w:rPr>
                <w:b/>
                <w:sz w:val="24"/>
              </w:rPr>
            </w:pPr>
            <w:r>
              <w:rPr>
                <w:b/>
                <w:sz w:val="24"/>
              </w:rPr>
              <w:t>0</w:t>
            </w:r>
          </w:p>
        </w:tc>
        <w:tc>
          <w:tcPr>
            <w:tcW w:w="2835" w:type="dxa"/>
          </w:tcPr>
          <w:p w14:paraId="0FEC08C6" w14:textId="18AAB501" w:rsidR="006925E7" w:rsidRDefault="0073742A" w:rsidP="009B5B1B">
            <w:pPr>
              <w:pStyle w:val="TableParagraph"/>
              <w:ind w:left="567"/>
              <w:jc w:val="center"/>
              <w:rPr>
                <w:b/>
                <w:sz w:val="24"/>
              </w:rPr>
            </w:pPr>
            <w:r>
              <w:rPr>
                <w:b/>
                <w:sz w:val="24"/>
              </w:rPr>
              <w:t>1</w:t>
            </w:r>
          </w:p>
        </w:tc>
      </w:tr>
    </w:tbl>
    <w:p w14:paraId="7DD25294" w14:textId="77777777" w:rsidR="006925E7" w:rsidRDefault="006925E7" w:rsidP="009B5B1B">
      <w:pPr>
        <w:pStyle w:val="Corpsdetexte"/>
        <w:spacing w:before="2"/>
        <w:ind w:left="567"/>
        <w:jc w:val="both"/>
        <w:rPr>
          <w:b/>
          <w:sz w:val="25"/>
        </w:rPr>
      </w:pPr>
    </w:p>
    <w:p w14:paraId="5F9C930F" w14:textId="15DABEBF" w:rsidR="006925E7" w:rsidRDefault="006925E7" w:rsidP="00A22402">
      <w:pPr>
        <w:pStyle w:val="Corpsdetexte"/>
        <w:ind w:left="567" w:right="289" w:hanging="141"/>
        <w:jc w:val="both"/>
      </w:pPr>
      <w:r>
        <w:rPr>
          <w:b/>
        </w:rPr>
        <w:t>-</w:t>
      </w:r>
      <w:r w:rsidR="00A22402">
        <w:rPr>
          <w:b/>
        </w:rPr>
        <w:t xml:space="preserve"> </w:t>
      </w:r>
      <w:r>
        <w:t xml:space="preserve">Rencontre avec le Directeur Général du </w:t>
      </w:r>
      <w:proofErr w:type="gramStart"/>
      <w:r w:rsidR="00A22402">
        <w:t>M</w:t>
      </w:r>
      <w:r>
        <w:t>inistère de l’Économie</w:t>
      </w:r>
      <w:proofErr w:type="gramEnd"/>
      <w:r>
        <w:t xml:space="preserve"> </w:t>
      </w:r>
      <w:r w:rsidR="00A22402">
        <w:t>F</w:t>
      </w:r>
      <w:r>
        <w:t>orestière pour présentation et</w:t>
      </w:r>
      <w:r w:rsidR="00A22402">
        <w:t xml:space="preserve"> </w:t>
      </w:r>
      <w:r>
        <w:t xml:space="preserve">discussion avec la coordonnatrice </w:t>
      </w:r>
    </w:p>
    <w:p w14:paraId="303F28E5" w14:textId="36313874" w:rsidR="0073742A" w:rsidRDefault="006925E7" w:rsidP="00A22402">
      <w:pPr>
        <w:pStyle w:val="Corpsdetexte"/>
        <w:ind w:left="567" w:right="289" w:hanging="141"/>
        <w:jc w:val="both"/>
      </w:pPr>
      <w:r>
        <w:rPr>
          <w:b/>
        </w:rPr>
        <w:t>-</w:t>
      </w:r>
      <w:r w:rsidR="00A22402">
        <w:rPr>
          <w:b/>
        </w:rPr>
        <w:t xml:space="preserve"> </w:t>
      </w:r>
      <w:r>
        <w:t xml:space="preserve">Plusieurs rencontres avec </w:t>
      </w:r>
      <w:r w:rsidRPr="00AF348D">
        <w:t xml:space="preserve">la Fondation </w:t>
      </w:r>
      <w:proofErr w:type="spellStart"/>
      <w:r w:rsidRPr="00AF348D">
        <w:t>Aspinall</w:t>
      </w:r>
      <w:proofErr w:type="spellEnd"/>
    </w:p>
    <w:p w14:paraId="20E3DE02" w14:textId="194F80BA" w:rsidR="0073742A" w:rsidRDefault="0073742A" w:rsidP="00A22402">
      <w:pPr>
        <w:pStyle w:val="Corpsdetexte"/>
        <w:ind w:left="567" w:right="289" w:hanging="141"/>
        <w:jc w:val="both"/>
      </w:pPr>
      <w:r>
        <w:rPr>
          <w:b/>
        </w:rPr>
        <w:t>-</w:t>
      </w:r>
      <w:r w:rsidR="00A22402">
        <w:rPr>
          <w:b/>
        </w:rPr>
        <w:t xml:space="preserve"> </w:t>
      </w:r>
      <w:r w:rsidR="006925E7">
        <w:t>Plusieurs rencontres ont été tenues avec WCS</w:t>
      </w:r>
    </w:p>
    <w:p w14:paraId="3A782C54" w14:textId="03D454AC" w:rsidR="0073742A" w:rsidRPr="0073742A" w:rsidRDefault="0073742A" w:rsidP="00A22402">
      <w:pPr>
        <w:pStyle w:val="Corpsdetexte"/>
        <w:ind w:left="567" w:right="289" w:hanging="141"/>
        <w:jc w:val="both"/>
      </w:pPr>
      <w:r>
        <w:rPr>
          <w:b/>
        </w:rPr>
        <w:lastRenderedPageBreak/>
        <w:t>-</w:t>
      </w:r>
      <w:r w:rsidR="00A22402">
        <w:rPr>
          <w:b/>
        </w:rPr>
        <w:t xml:space="preserve"> </w:t>
      </w:r>
      <w:r w:rsidR="00C01CFF" w:rsidRPr="00C01CFF">
        <w:rPr>
          <w:bCs/>
        </w:rPr>
        <w:t xml:space="preserve">Suite à une très bonne collaboration avec le </w:t>
      </w:r>
      <w:proofErr w:type="spellStart"/>
      <w:r w:rsidR="00C01CFF" w:rsidRPr="00C01CFF">
        <w:rPr>
          <w:bCs/>
        </w:rPr>
        <w:t>Comreg</w:t>
      </w:r>
      <w:proofErr w:type="spellEnd"/>
      <w:r w:rsidR="00C01CFF" w:rsidRPr="00C01CFF">
        <w:rPr>
          <w:bCs/>
        </w:rPr>
        <w:t xml:space="preserve"> de Pointe Noire,</w:t>
      </w:r>
      <w:r w:rsidR="00C01CFF">
        <w:rPr>
          <w:b/>
        </w:rPr>
        <w:t xml:space="preserve"> </w:t>
      </w:r>
      <w:r w:rsidR="00C01CFF">
        <w:t xml:space="preserve">la coordonnatrice </w:t>
      </w:r>
      <w:r>
        <w:t>a envoyé</w:t>
      </w:r>
      <w:r w:rsidR="00C01CFF">
        <w:t xml:space="preserve"> </w:t>
      </w:r>
      <w:r>
        <w:t xml:space="preserve">un juriste </w:t>
      </w:r>
      <w:r w:rsidR="00C01CFF">
        <w:t>à Pointe Noire</w:t>
      </w:r>
      <w:r>
        <w:t xml:space="preserve"> pour participer à une</w:t>
      </w:r>
      <w:r w:rsidR="00C01CFF">
        <w:t xml:space="preserve"> </w:t>
      </w:r>
      <w:r>
        <w:t>formation sur</w:t>
      </w:r>
      <w:r w:rsidR="00C01CFF">
        <w:t> </w:t>
      </w:r>
      <w:proofErr w:type="gramStart"/>
      <w:r w:rsidR="00C01CFF">
        <w:t>les:</w:t>
      </w:r>
      <w:proofErr w:type="gramEnd"/>
      <w:r>
        <w:t xml:space="preserve"> </w:t>
      </w:r>
      <w:r w:rsidRPr="0073742A">
        <w:t>« </w:t>
      </w:r>
      <w:r w:rsidRPr="0073742A">
        <w:rPr>
          <w:i/>
          <w:iCs/>
        </w:rPr>
        <w:t xml:space="preserve">Action et attentes des organisations non gouvernementales opérant dans le domaine de la lutte contre le braconnage et les autres infractions fauniques et </w:t>
      </w:r>
      <w:r w:rsidR="00C01CFF" w:rsidRPr="0073742A">
        <w:rPr>
          <w:i/>
          <w:iCs/>
        </w:rPr>
        <w:t>floristiques :</w:t>
      </w:r>
      <w:r w:rsidRPr="0073742A">
        <w:rPr>
          <w:i/>
          <w:iCs/>
        </w:rPr>
        <w:t xml:space="preserve"> cas du projet PALF </w:t>
      </w:r>
      <w:r w:rsidRPr="0073742A">
        <w:t>»</w:t>
      </w:r>
      <w:r>
        <w:t>. La présentation a</w:t>
      </w:r>
      <w:r w:rsidRPr="0073742A">
        <w:t xml:space="preserve"> </w:t>
      </w:r>
      <w:r>
        <w:t xml:space="preserve">ainsi </w:t>
      </w:r>
      <w:r w:rsidRPr="0073742A">
        <w:t>porté sur « </w:t>
      </w:r>
      <w:r w:rsidRPr="0073742A">
        <w:rPr>
          <w:i/>
          <w:iCs/>
        </w:rPr>
        <w:t>la criminalité et législation faunique : pour une application effective de la loi</w:t>
      </w:r>
      <w:r w:rsidRPr="0073742A">
        <w:t xml:space="preserve"> ». </w:t>
      </w:r>
      <w:r>
        <w:t>U</w:t>
      </w:r>
      <w:r w:rsidRPr="0073742A">
        <w:t>ne trentaine d’agents des forces de l’ordre</w:t>
      </w:r>
      <w:r>
        <w:t xml:space="preserve"> ont participé</w:t>
      </w:r>
      <w:r w:rsidR="00A853E7">
        <w:t>.</w:t>
      </w:r>
      <w:r w:rsidR="00C01CFF">
        <w:t xml:space="preserve"> </w:t>
      </w:r>
      <w:r w:rsidR="00A853E7">
        <w:t>T</w:t>
      </w:r>
      <w:r w:rsidR="00C01CFF">
        <w:t>ous les documents et informations nécessaires pour faciliter le combat contre le trafic d’espèces intégralement protégées et leurs trophées</w:t>
      </w:r>
      <w:r w:rsidR="00A853E7">
        <w:t xml:space="preserve"> leur ont été remis et la collaboration renforcée. </w:t>
      </w:r>
      <w:r w:rsidR="00C01CFF">
        <w:t xml:space="preserve"> </w:t>
      </w:r>
    </w:p>
    <w:p w14:paraId="5BC65D45" w14:textId="4434D911" w:rsidR="006925E7" w:rsidRPr="0073742A" w:rsidRDefault="006925E7" w:rsidP="009B5B1B">
      <w:pPr>
        <w:pStyle w:val="Corpsdetexte"/>
        <w:ind w:left="567" w:right="289"/>
        <w:jc w:val="both"/>
      </w:pPr>
    </w:p>
    <w:p w14:paraId="5A79003A" w14:textId="3A130586" w:rsidR="006925E7" w:rsidRDefault="00A22402" w:rsidP="00A22402">
      <w:pPr>
        <w:pStyle w:val="Titre1"/>
      </w:pPr>
      <w:bookmarkStart w:id="9" w:name="_Toc71211030"/>
      <w:r>
        <w:t>Conclusion</w:t>
      </w:r>
      <w:bookmarkEnd w:id="9"/>
    </w:p>
    <w:p w14:paraId="6F0A9D44" w14:textId="15DD2301" w:rsidR="006925E7" w:rsidRDefault="006925E7" w:rsidP="009B5B1B">
      <w:pPr>
        <w:pStyle w:val="Corpsdetexte"/>
        <w:ind w:left="567" w:right="289" w:hanging="349"/>
        <w:jc w:val="both"/>
        <w:rPr>
          <w:b/>
          <w:color w:val="FFFFFF"/>
          <w:sz w:val="28"/>
          <w:szCs w:val="22"/>
        </w:rPr>
      </w:pPr>
    </w:p>
    <w:p w14:paraId="4FFE9BB3" w14:textId="285A4185" w:rsidR="006925E7" w:rsidRDefault="006925E7" w:rsidP="009B5B1B">
      <w:pPr>
        <w:pStyle w:val="Corpsdetexte"/>
        <w:spacing w:before="90"/>
        <w:ind w:left="567" w:right="-15" w:hanging="10"/>
        <w:jc w:val="both"/>
      </w:pPr>
      <w:r>
        <w:t xml:space="preserve">Ce mois a été marqué par </w:t>
      </w:r>
      <w:r w:rsidR="00C01CFF">
        <w:t xml:space="preserve">la reprise du recrutement </w:t>
      </w:r>
      <w:r w:rsidR="00666389">
        <w:t xml:space="preserve">et le remaniement des différents départements. </w:t>
      </w:r>
    </w:p>
    <w:p w14:paraId="4EDF02F6" w14:textId="2781FC88" w:rsidR="00B36806" w:rsidRPr="00B36806" w:rsidRDefault="006925E7" w:rsidP="00A22402">
      <w:pPr>
        <w:pStyle w:val="Corpsdetexte"/>
        <w:ind w:left="567"/>
      </w:pPr>
      <w:r>
        <w:t xml:space="preserve">Ce mois a aussi </w:t>
      </w:r>
      <w:r w:rsidR="00B36806">
        <w:t xml:space="preserve">été l’opportunité de renforcer les collaborations </w:t>
      </w:r>
      <w:r w:rsidR="00666389">
        <w:t>existantes</w:t>
      </w:r>
      <w:r w:rsidR="00B36806">
        <w:t xml:space="preserve"> en participant</w:t>
      </w:r>
      <w:r w:rsidR="00666389">
        <w:t xml:space="preserve"> notamment</w:t>
      </w:r>
      <w:r w:rsidR="00B36806">
        <w:t xml:space="preserve"> à une formation</w:t>
      </w:r>
      <w:r w:rsidR="00666389">
        <w:t xml:space="preserve"> offerte</w:t>
      </w:r>
      <w:r w:rsidR="00B36806">
        <w:t xml:space="preserve"> aux forces de l’ordre à Pointe No</w:t>
      </w:r>
      <w:r w:rsidR="00381E60">
        <w:t>i</w:t>
      </w:r>
      <w:r w:rsidR="00C6068F">
        <w:t>re</w:t>
      </w:r>
    </w:p>
    <w:sectPr w:rsidR="00B36806" w:rsidRPr="00B36806" w:rsidSect="00D50E90">
      <w:pgSz w:w="11910" w:h="16840"/>
      <w:pgMar w:top="860" w:right="1120" w:bottom="740" w:left="52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51E3" w14:textId="77777777" w:rsidR="007325B0" w:rsidRDefault="007325B0">
      <w:r>
        <w:separator/>
      </w:r>
    </w:p>
  </w:endnote>
  <w:endnote w:type="continuationSeparator" w:id="0">
    <w:p w14:paraId="068F4ABA" w14:textId="77777777" w:rsidR="007325B0" w:rsidRDefault="0073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21276"/>
      <w:docPartObj>
        <w:docPartGallery w:val="Page Numbers (Bottom of Page)"/>
        <w:docPartUnique/>
      </w:docPartObj>
    </w:sdtPr>
    <w:sdtEndPr/>
    <w:sdtContent>
      <w:p w14:paraId="7F19ABB7" w14:textId="4D417EF1" w:rsidR="004E0E16" w:rsidRDefault="004E0E16" w:rsidP="00E244AD">
        <w:pPr>
          <w:pStyle w:val="Pieddepage"/>
          <w:jc w:val="center"/>
        </w:pPr>
        <w:r>
          <w:fldChar w:fldCharType="begin"/>
        </w:r>
        <w:r>
          <w:instrText>PAGE   \* MERGEFORMAT</w:instrText>
        </w:r>
        <w:r>
          <w:fldChar w:fldCharType="separate"/>
        </w:r>
        <w:r w:rsidR="00515591">
          <w:rPr>
            <w:noProof/>
          </w:rPr>
          <w:t>3</w:t>
        </w:r>
        <w:r>
          <w:fldChar w:fldCharType="end"/>
        </w:r>
      </w:p>
    </w:sdtContent>
  </w:sdt>
  <w:p w14:paraId="3FD74DAE" w14:textId="4A7B813C" w:rsidR="00B4103B" w:rsidRDefault="00B4103B">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CDA3" w14:textId="77777777" w:rsidR="007325B0" w:rsidRDefault="007325B0">
      <w:r>
        <w:separator/>
      </w:r>
    </w:p>
  </w:footnote>
  <w:footnote w:type="continuationSeparator" w:id="0">
    <w:p w14:paraId="16308FBF" w14:textId="77777777" w:rsidR="007325B0" w:rsidRDefault="0073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4404D1A6"/>
    <w:lvl w:ilvl="0" w:tplc="7BE6C9DA">
      <w:start w:val="3"/>
      <w:numFmt w:val="bullet"/>
      <w:lvlText w:val="-"/>
      <w:lvlJc w:val="left"/>
      <w:pPr>
        <w:ind w:left="360" w:hanging="360"/>
      </w:pPr>
      <w:rPr>
        <w:rFonts w:ascii="Calibri" w:eastAsia="Calibri" w:hAnsi="Calibri" w:cs="SimSun" w:hint="default"/>
      </w:rPr>
    </w:lvl>
    <w:lvl w:ilvl="1" w:tplc="040C0003">
      <w:start w:val="1"/>
      <w:numFmt w:val="bullet"/>
      <w:lvlText w:val="o"/>
      <w:lvlJc w:val="left"/>
      <w:pPr>
        <w:ind w:left="164" w:hanging="360"/>
      </w:pPr>
      <w:rPr>
        <w:rFonts w:ascii="Courier New" w:hAnsi="Courier New" w:cs="Courier New" w:hint="default"/>
      </w:rPr>
    </w:lvl>
    <w:lvl w:ilvl="2" w:tplc="040C0005" w:tentative="1">
      <w:start w:val="1"/>
      <w:numFmt w:val="bullet"/>
      <w:lvlText w:val=""/>
      <w:lvlJc w:val="left"/>
      <w:pPr>
        <w:ind w:left="884" w:hanging="360"/>
      </w:pPr>
      <w:rPr>
        <w:rFonts w:ascii="Wingdings" w:hAnsi="Wingdings" w:hint="default"/>
      </w:rPr>
    </w:lvl>
    <w:lvl w:ilvl="3" w:tplc="040C0001" w:tentative="1">
      <w:start w:val="1"/>
      <w:numFmt w:val="bullet"/>
      <w:lvlText w:val=""/>
      <w:lvlJc w:val="left"/>
      <w:pPr>
        <w:ind w:left="1604" w:hanging="360"/>
      </w:pPr>
      <w:rPr>
        <w:rFonts w:ascii="Symbol" w:hAnsi="Symbol" w:hint="default"/>
      </w:rPr>
    </w:lvl>
    <w:lvl w:ilvl="4" w:tplc="040C0003" w:tentative="1">
      <w:start w:val="1"/>
      <w:numFmt w:val="bullet"/>
      <w:lvlText w:val="o"/>
      <w:lvlJc w:val="left"/>
      <w:pPr>
        <w:ind w:left="2324" w:hanging="360"/>
      </w:pPr>
      <w:rPr>
        <w:rFonts w:ascii="Courier New" w:hAnsi="Courier New" w:cs="Courier New" w:hint="default"/>
      </w:rPr>
    </w:lvl>
    <w:lvl w:ilvl="5" w:tplc="040C0005" w:tentative="1">
      <w:start w:val="1"/>
      <w:numFmt w:val="bullet"/>
      <w:lvlText w:val=""/>
      <w:lvlJc w:val="left"/>
      <w:pPr>
        <w:ind w:left="3044" w:hanging="360"/>
      </w:pPr>
      <w:rPr>
        <w:rFonts w:ascii="Wingdings" w:hAnsi="Wingdings" w:hint="default"/>
      </w:rPr>
    </w:lvl>
    <w:lvl w:ilvl="6" w:tplc="040C0001" w:tentative="1">
      <w:start w:val="1"/>
      <w:numFmt w:val="bullet"/>
      <w:lvlText w:val=""/>
      <w:lvlJc w:val="left"/>
      <w:pPr>
        <w:ind w:left="3764" w:hanging="360"/>
      </w:pPr>
      <w:rPr>
        <w:rFonts w:ascii="Symbol" w:hAnsi="Symbol" w:hint="default"/>
      </w:rPr>
    </w:lvl>
    <w:lvl w:ilvl="7" w:tplc="040C0003" w:tentative="1">
      <w:start w:val="1"/>
      <w:numFmt w:val="bullet"/>
      <w:lvlText w:val="o"/>
      <w:lvlJc w:val="left"/>
      <w:pPr>
        <w:ind w:left="4484" w:hanging="360"/>
      </w:pPr>
      <w:rPr>
        <w:rFonts w:ascii="Courier New" w:hAnsi="Courier New" w:cs="Courier New" w:hint="default"/>
      </w:rPr>
    </w:lvl>
    <w:lvl w:ilvl="8" w:tplc="040C0005" w:tentative="1">
      <w:start w:val="1"/>
      <w:numFmt w:val="bullet"/>
      <w:lvlText w:val=""/>
      <w:lvlJc w:val="left"/>
      <w:pPr>
        <w:ind w:left="5204" w:hanging="360"/>
      </w:pPr>
      <w:rPr>
        <w:rFonts w:ascii="Wingdings" w:hAnsi="Wingdings" w:hint="default"/>
      </w:rPr>
    </w:lvl>
  </w:abstractNum>
  <w:abstractNum w:abstractNumId="1" w15:restartNumberingAfterBreak="0">
    <w:nsid w:val="02CE3583"/>
    <w:multiLevelType w:val="hybridMultilevel"/>
    <w:tmpl w:val="25628802"/>
    <w:lvl w:ilvl="0" w:tplc="BD7A70E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305D2"/>
    <w:multiLevelType w:val="hybridMultilevel"/>
    <w:tmpl w:val="E9168A84"/>
    <w:lvl w:ilvl="0" w:tplc="4BFEA0DC">
      <w:numFmt w:val="bullet"/>
      <w:lvlText w:val="-"/>
      <w:lvlJc w:val="left"/>
      <w:pPr>
        <w:ind w:left="345" w:hanging="238"/>
      </w:pPr>
      <w:rPr>
        <w:rFonts w:ascii="Calibri" w:eastAsia="Calibri" w:hAnsi="Calibri" w:cs="Calibri" w:hint="default"/>
        <w:w w:val="100"/>
        <w:sz w:val="24"/>
        <w:szCs w:val="24"/>
        <w:lang w:val="fr-FR" w:eastAsia="en-US" w:bidi="ar-SA"/>
      </w:rPr>
    </w:lvl>
    <w:lvl w:ilvl="1" w:tplc="ADAC3822">
      <w:numFmt w:val="bullet"/>
      <w:lvlText w:val="•"/>
      <w:lvlJc w:val="left"/>
      <w:pPr>
        <w:ind w:left="886" w:hanging="238"/>
      </w:pPr>
      <w:rPr>
        <w:rFonts w:hint="default"/>
        <w:lang w:val="fr-FR" w:eastAsia="en-US" w:bidi="ar-SA"/>
      </w:rPr>
    </w:lvl>
    <w:lvl w:ilvl="2" w:tplc="F5DE01BA">
      <w:numFmt w:val="bullet"/>
      <w:lvlText w:val="•"/>
      <w:lvlJc w:val="left"/>
      <w:pPr>
        <w:ind w:left="1432" w:hanging="238"/>
      </w:pPr>
      <w:rPr>
        <w:rFonts w:hint="default"/>
        <w:lang w:val="fr-FR" w:eastAsia="en-US" w:bidi="ar-SA"/>
      </w:rPr>
    </w:lvl>
    <w:lvl w:ilvl="3" w:tplc="A134BEFE">
      <w:numFmt w:val="bullet"/>
      <w:lvlText w:val="•"/>
      <w:lvlJc w:val="left"/>
      <w:pPr>
        <w:ind w:left="1979" w:hanging="238"/>
      </w:pPr>
      <w:rPr>
        <w:rFonts w:hint="default"/>
        <w:lang w:val="fr-FR" w:eastAsia="en-US" w:bidi="ar-SA"/>
      </w:rPr>
    </w:lvl>
    <w:lvl w:ilvl="4" w:tplc="C8D67264">
      <w:numFmt w:val="bullet"/>
      <w:lvlText w:val="•"/>
      <w:lvlJc w:val="left"/>
      <w:pPr>
        <w:ind w:left="2525" w:hanging="238"/>
      </w:pPr>
      <w:rPr>
        <w:rFonts w:hint="default"/>
        <w:lang w:val="fr-FR" w:eastAsia="en-US" w:bidi="ar-SA"/>
      </w:rPr>
    </w:lvl>
    <w:lvl w:ilvl="5" w:tplc="E6D07A58">
      <w:numFmt w:val="bullet"/>
      <w:lvlText w:val="•"/>
      <w:lvlJc w:val="left"/>
      <w:pPr>
        <w:ind w:left="3072" w:hanging="238"/>
      </w:pPr>
      <w:rPr>
        <w:rFonts w:hint="default"/>
        <w:lang w:val="fr-FR" w:eastAsia="en-US" w:bidi="ar-SA"/>
      </w:rPr>
    </w:lvl>
    <w:lvl w:ilvl="6" w:tplc="1194B3E6">
      <w:numFmt w:val="bullet"/>
      <w:lvlText w:val="•"/>
      <w:lvlJc w:val="left"/>
      <w:pPr>
        <w:ind w:left="3618" w:hanging="238"/>
      </w:pPr>
      <w:rPr>
        <w:rFonts w:hint="default"/>
        <w:lang w:val="fr-FR" w:eastAsia="en-US" w:bidi="ar-SA"/>
      </w:rPr>
    </w:lvl>
    <w:lvl w:ilvl="7" w:tplc="2F204446">
      <w:numFmt w:val="bullet"/>
      <w:lvlText w:val="•"/>
      <w:lvlJc w:val="left"/>
      <w:pPr>
        <w:ind w:left="4164" w:hanging="238"/>
      </w:pPr>
      <w:rPr>
        <w:rFonts w:hint="default"/>
        <w:lang w:val="fr-FR" w:eastAsia="en-US" w:bidi="ar-SA"/>
      </w:rPr>
    </w:lvl>
    <w:lvl w:ilvl="8" w:tplc="BB32FF2E">
      <w:numFmt w:val="bullet"/>
      <w:lvlText w:val="•"/>
      <w:lvlJc w:val="left"/>
      <w:pPr>
        <w:ind w:left="4711" w:hanging="238"/>
      </w:pPr>
      <w:rPr>
        <w:rFonts w:hint="default"/>
        <w:lang w:val="fr-FR" w:eastAsia="en-US" w:bidi="ar-SA"/>
      </w:rPr>
    </w:lvl>
  </w:abstractNum>
  <w:abstractNum w:abstractNumId="3" w15:restartNumberingAfterBreak="0">
    <w:nsid w:val="1B0E29F9"/>
    <w:multiLevelType w:val="hybridMultilevel"/>
    <w:tmpl w:val="0BECB408"/>
    <w:lvl w:ilvl="0" w:tplc="5BB46B6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E28122B"/>
    <w:multiLevelType w:val="hybridMultilevel"/>
    <w:tmpl w:val="459280E8"/>
    <w:lvl w:ilvl="0" w:tplc="B81820DC">
      <w:numFmt w:val="bullet"/>
      <w:lvlText w:val="-"/>
      <w:lvlJc w:val="left"/>
      <w:pPr>
        <w:ind w:left="963" w:hanging="361"/>
      </w:pPr>
      <w:rPr>
        <w:rFonts w:ascii="Times New Roman" w:eastAsia="Times New Roman" w:hAnsi="Times New Roman" w:cs="Times New Roman" w:hint="default"/>
        <w:w w:val="99"/>
        <w:sz w:val="24"/>
        <w:szCs w:val="24"/>
        <w:lang w:val="fr-FR" w:eastAsia="en-US" w:bidi="ar-SA"/>
      </w:rPr>
    </w:lvl>
    <w:lvl w:ilvl="1" w:tplc="F2E04228">
      <w:numFmt w:val="bullet"/>
      <w:lvlText w:val="•"/>
      <w:lvlJc w:val="left"/>
      <w:pPr>
        <w:ind w:left="1890" w:hanging="361"/>
      </w:pPr>
      <w:rPr>
        <w:rFonts w:hint="default"/>
        <w:lang w:val="fr-FR" w:eastAsia="en-US" w:bidi="ar-SA"/>
      </w:rPr>
    </w:lvl>
    <w:lvl w:ilvl="2" w:tplc="6EF0767E">
      <w:numFmt w:val="bullet"/>
      <w:lvlText w:val="•"/>
      <w:lvlJc w:val="left"/>
      <w:pPr>
        <w:ind w:left="2821" w:hanging="361"/>
      </w:pPr>
      <w:rPr>
        <w:rFonts w:hint="default"/>
        <w:lang w:val="fr-FR" w:eastAsia="en-US" w:bidi="ar-SA"/>
      </w:rPr>
    </w:lvl>
    <w:lvl w:ilvl="3" w:tplc="21E25612">
      <w:numFmt w:val="bullet"/>
      <w:lvlText w:val="•"/>
      <w:lvlJc w:val="left"/>
      <w:pPr>
        <w:ind w:left="3751" w:hanging="361"/>
      </w:pPr>
      <w:rPr>
        <w:rFonts w:hint="default"/>
        <w:lang w:val="fr-FR" w:eastAsia="en-US" w:bidi="ar-SA"/>
      </w:rPr>
    </w:lvl>
    <w:lvl w:ilvl="4" w:tplc="62A23C82">
      <w:numFmt w:val="bullet"/>
      <w:lvlText w:val="•"/>
      <w:lvlJc w:val="left"/>
      <w:pPr>
        <w:ind w:left="4682" w:hanging="361"/>
      </w:pPr>
      <w:rPr>
        <w:rFonts w:hint="default"/>
        <w:lang w:val="fr-FR" w:eastAsia="en-US" w:bidi="ar-SA"/>
      </w:rPr>
    </w:lvl>
    <w:lvl w:ilvl="5" w:tplc="BE88E36E">
      <w:numFmt w:val="bullet"/>
      <w:lvlText w:val="•"/>
      <w:lvlJc w:val="left"/>
      <w:pPr>
        <w:ind w:left="5613" w:hanging="361"/>
      </w:pPr>
      <w:rPr>
        <w:rFonts w:hint="default"/>
        <w:lang w:val="fr-FR" w:eastAsia="en-US" w:bidi="ar-SA"/>
      </w:rPr>
    </w:lvl>
    <w:lvl w:ilvl="6" w:tplc="A6548E98">
      <w:numFmt w:val="bullet"/>
      <w:lvlText w:val="•"/>
      <w:lvlJc w:val="left"/>
      <w:pPr>
        <w:ind w:left="6543" w:hanging="361"/>
      </w:pPr>
      <w:rPr>
        <w:rFonts w:hint="default"/>
        <w:lang w:val="fr-FR" w:eastAsia="en-US" w:bidi="ar-SA"/>
      </w:rPr>
    </w:lvl>
    <w:lvl w:ilvl="7" w:tplc="D7FEE14A">
      <w:numFmt w:val="bullet"/>
      <w:lvlText w:val="•"/>
      <w:lvlJc w:val="left"/>
      <w:pPr>
        <w:ind w:left="7474" w:hanging="361"/>
      </w:pPr>
      <w:rPr>
        <w:rFonts w:hint="default"/>
        <w:lang w:val="fr-FR" w:eastAsia="en-US" w:bidi="ar-SA"/>
      </w:rPr>
    </w:lvl>
    <w:lvl w:ilvl="8" w:tplc="98C8D46A">
      <w:numFmt w:val="bullet"/>
      <w:lvlText w:val="•"/>
      <w:lvlJc w:val="left"/>
      <w:pPr>
        <w:ind w:left="8405" w:hanging="361"/>
      </w:pPr>
      <w:rPr>
        <w:rFonts w:hint="default"/>
        <w:lang w:val="fr-FR" w:eastAsia="en-US" w:bidi="ar-SA"/>
      </w:rPr>
    </w:lvl>
  </w:abstractNum>
  <w:abstractNum w:abstractNumId="5" w15:restartNumberingAfterBreak="0">
    <w:nsid w:val="226651B5"/>
    <w:multiLevelType w:val="hybridMultilevel"/>
    <w:tmpl w:val="C48A713A"/>
    <w:lvl w:ilvl="0" w:tplc="B63A85FE">
      <w:start w:val="1"/>
      <w:numFmt w:val="decimal"/>
      <w:lvlText w:val="%1."/>
      <w:lvlJc w:val="left"/>
      <w:pPr>
        <w:ind w:left="566" w:hanging="360"/>
      </w:pPr>
      <w:rPr>
        <w:rFonts w:hint="default"/>
      </w:rPr>
    </w:lvl>
    <w:lvl w:ilvl="1" w:tplc="20000019" w:tentative="1">
      <w:start w:val="1"/>
      <w:numFmt w:val="lowerLetter"/>
      <w:lvlText w:val="%2."/>
      <w:lvlJc w:val="left"/>
      <w:pPr>
        <w:ind w:left="1286" w:hanging="360"/>
      </w:pPr>
    </w:lvl>
    <w:lvl w:ilvl="2" w:tplc="2000001B" w:tentative="1">
      <w:start w:val="1"/>
      <w:numFmt w:val="lowerRoman"/>
      <w:lvlText w:val="%3."/>
      <w:lvlJc w:val="right"/>
      <w:pPr>
        <w:ind w:left="2006" w:hanging="180"/>
      </w:pPr>
    </w:lvl>
    <w:lvl w:ilvl="3" w:tplc="2000000F" w:tentative="1">
      <w:start w:val="1"/>
      <w:numFmt w:val="decimal"/>
      <w:lvlText w:val="%4."/>
      <w:lvlJc w:val="left"/>
      <w:pPr>
        <w:ind w:left="2726" w:hanging="360"/>
      </w:pPr>
    </w:lvl>
    <w:lvl w:ilvl="4" w:tplc="20000019" w:tentative="1">
      <w:start w:val="1"/>
      <w:numFmt w:val="lowerLetter"/>
      <w:lvlText w:val="%5."/>
      <w:lvlJc w:val="left"/>
      <w:pPr>
        <w:ind w:left="3446" w:hanging="360"/>
      </w:pPr>
    </w:lvl>
    <w:lvl w:ilvl="5" w:tplc="2000001B" w:tentative="1">
      <w:start w:val="1"/>
      <w:numFmt w:val="lowerRoman"/>
      <w:lvlText w:val="%6."/>
      <w:lvlJc w:val="right"/>
      <w:pPr>
        <w:ind w:left="4166" w:hanging="180"/>
      </w:pPr>
    </w:lvl>
    <w:lvl w:ilvl="6" w:tplc="2000000F" w:tentative="1">
      <w:start w:val="1"/>
      <w:numFmt w:val="decimal"/>
      <w:lvlText w:val="%7."/>
      <w:lvlJc w:val="left"/>
      <w:pPr>
        <w:ind w:left="4886" w:hanging="360"/>
      </w:pPr>
    </w:lvl>
    <w:lvl w:ilvl="7" w:tplc="20000019" w:tentative="1">
      <w:start w:val="1"/>
      <w:numFmt w:val="lowerLetter"/>
      <w:lvlText w:val="%8."/>
      <w:lvlJc w:val="left"/>
      <w:pPr>
        <w:ind w:left="5606" w:hanging="360"/>
      </w:pPr>
    </w:lvl>
    <w:lvl w:ilvl="8" w:tplc="2000001B" w:tentative="1">
      <w:start w:val="1"/>
      <w:numFmt w:val="lowerRoman"/>
      <w:lvlText w:val="%9."/>
      <w:lvlJc w:val="right"/>
      <w:pPr>
        <w:ind w:left="6326" w:hanging="180"/>
      </w:pPr>
    </w:lvl>
  </w:abstractNum>
  <w:abstractNum w:abstractNumId="6" w15:restartNumberingAfterBreak="0">
    <w:nsid w:val="264D0D86"/>
    <w:multiLevelType w:val="hybridMultilevel"/>
    <w:tmpl w:val="DD4E9E38"/>
    <w:lvl w:ilvl="0" w:tplc="6AD6F858">
      <w:numFmt w:val="bullet"/>
      <w:lvlText w:val="-"/>
      <w:lvlJc w:val="left"/>
      <w:pPr>
        <w:ind w:left="237" w:hanging="140"/>
      </w:pPr>
      <w:rPr>
        <w:rFonts w:ascii="Times New Roman" w:eastAsia="Times New Roman" w:hAnsi="Times New Roman" w:cs="Times New Roman" w:hint="default"/>
        <w:b/>
        <w:bCs/>
        <w:w w:val="99"/>
        <w:sz w:val="24"/>
        <w:szCs w:val="24"/>
        <w:lang w:val="fr-FR" w:eastAsia="en-US" w:bidi="ar-SA"/>
      </w:rPr>
    </w:lvl>
    <w:lvl w:ilvl="1" w:tplc="EE443068">
      <w:numFmt w:val="bullet"/>
      <w:lvlText w:val="•"/>
      <w:lvlJc w:val="left"/>
      <w:pPr>
        <w:ind w:left="796" w:hanging="140"/>
      </w:pPr>
      <w:rPr>
        <w:rFonts w:hint="default"/>
        <w:lang w:val="fr-FR" w:eastAsia="en-US" w:bidi="ar-SA"/>
      </w:rPr>
    </w:lvl>
    <w:lvl w:ilvl="2" w:tplc="85D0F1E2">
      <w:numFmt w:val="bullet"/>
      <w:lvlText w:val="•"/>
      <w:lvlJc w:val="left"/>
      <w:pPr>
        <w:ind w:left="1352" w:hanging="140"/>
      </w:pPr>
      <w:rPr>
        <w:rFonts w:hint="default"/>
        <w:lang w:val="fr-FR" w:eastAsia="en-US" w:bidi="ar-SA"/>
      </w:rPr>
    </w:lvl>
    <w:lvl w:ilvl="3" w:tplc="088AEB9E">
      <w:numFmt w:val="bullet"/>
      <w:lvlText w:val="•"/>
      <w:lvlJc w:val="left"/>
      <w:pPr>
        <w:ind w:left="1909" w:hanging="140"/>
      </w:pPr>
      <w:rPr>
        <w:rFonts w:hint="default"/>
        <w:lang w:val="fr-FR" w:eastAsia="en-US" w:bidi="ar-SA"/>
      </w:rPr>
    </w:lvl>
    <w:lvl w:ilvl="4" w:tplc="9C085082">
      <w:numFmt w:val="bullet"/>
      <w:lvlText w:val="•"/>
      <w:lvlJc w:val="left"/>
      <w:pPr>
        <w:ind w:left="2465" w:hanging="140"/>
      </w:pPr>
      <w:rPr>
        <w:rFonts w:hint="default"/>
        <w:lang w:val="fr-FR" w:eastAsia="en-US" w:bidi="ar-SA"/>
      </w:rPr>
    </w:lvl>
    <w:lvl w:ilvl="5" w:tplc="E730CBCE">
      <w:numFmt w:val="bullet"/>
      <w:lvlText w:val="•"/>
      <w:lvlJc w:val="left"/>
      <w:pPr>
        <w:ind w:left="3022" w:hanging="140"/>
      </w:pPr>
      <w:rPr>
        <w:rFonts w:hint="default"/>
        <w:lang w:val="fr-FR" w:eastAsia="en-US" w:bidi="ar-SA"/>
      </w:rPr>
    </w:lvl>
    <w:lvl w:ilvl="6" w:tplc="3A789C7A">
      <w:numFmt w:val="bullet"/>
      <w:lvlText w:val="•"/>
      <w:lvlJc w:val="left"/>
      <w:pPr>
        <w:ind w:left="3578" w:hanging="140"/>
      </w:pPr>
      <w:rPr>
        <w:rFonts w:hint="default"/>
        <w:lang w:val="fr-FR" w:eastAsia="en-US" w:bidi="ar-SA"/>
      </w:rPr>
    </w:lvl>
    <w:lvl w:ilvl="7" w:tplc="6FB4B99C">
      <w:numFmt w:val="bullet"/>
      <w:lvlText w:val="•"/>
      <w:lvlJc w:val="left"/>
      <w:pPr>
        <w:ind w:left="4134" w:hanging="140"/>
      </w:pPr>
      <w:rPr>
        <w:rFonts w:hint="default"/>
        <w:lang w:val="fr-FR" w:eastAsia="en-US" w:bidi="ar-SA"/>
      </w:rPr>
    </w:lvl>
    <w:lvl w:ilvl="8" w:tplc="2B662CB6">
      <w:numFmt w:val="bullet"/>
      <w:lvlText w:val="•"/>
      <w:lvlJc w:val="left"/>
      <w:pPr>
        <w:ind w:left="4691" w:hanging="140"/>
      </w:pPr>
      <w:rPr>
        <w:rFonts w:hint="default"/>
        <w:lang w:val="fr-FR" w:eastAsia="en-US" w:bidi="ar-SA"/>
      </w:rPr>
    </w:lvl>
  </w:abstractNum>
  <w:abstractNum w:abstractNumId="7" w15:restartNumberingAfterBreak="0">
    <w:nsid w:val="268A4746"/>
    <w:multiLevelType w:val="hybridMultilevel"/>
    <w:tmpl w:val="0D4440A2"/>
    <w:lvl w:ilvl="0" w:tplc="BAE8D1F6">
      <w:start w:val="1"/>
      <w:numFmt w:val="bullet"/>
      <w:lvlText w:val="•"/>
      <w:lvlJc w:val="left"/>
      <w:pPr>
        <w:ind w:left="1287"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80F72B6"/>
    <w:multiLevelType w:val="hybridMultilevel"/>
    <w:tmpl w:val="FDECFB90"/>
    <w:lvl w:ilvl="0" w:tplc="792645FA">
      <w:numFmt w:val="bullet"/>
      <w:lvlText w:val="-"/>
      <w:lvlJc w:val="left"/>
      <w:pPr>
        <w:ind w:left="1256" w:hanging="360"/>
      </w:pPr>
      <w:rPr>
        <w:rFonts w:hint="default"/>
        <w:w w:val="99"/>
        <w:lang w:val="fr-FR" w:eastAsia="en-US" w:bidi="ar-SA"/>
      </w:rPr>
    </w:lvl>
    <w:lvl w:ilvl="1" w:tplc="F59E53A6">
      <w:numFmt w:val="bullet"/>
      <w:lvlText w:val="•"/>
      <w:lvlJc w:val="left"/>
      <w:pPr>
        <w:ind w:left="2160" w:hanging="360"/>
      </w:pPr>
      <w:rPr>
        <w:rFonts w:hint="default"/>
        <w:lang w:val="fr-FR" w:eastAsia="en-US" w:bidi="ar-SA"/>
      </w:rPr>
    </w:lvl>
    <w:lvl w:ilvl="2" w:tplc="93161ED2">
      <w:numFmt w:val="bullet"/>
      <w:lvlText w:val="•"/>
      <w:lvlJc w:val="left"/>
      <w:pPr>
        <w:ind w:left="3061" w:hanging="360"/>
      </w:pPr>
      <w:rPr>
        <w:rFonts w:hint="default"/>
        <w:lang w:val="fr-FR" w:eastAsia="en-US" w:bidi="ar-SA"/>
      </w:rPr>
    </w:lvl>
    <w:lvl w:ilvl="3" w:tplc="C74A1854">
      <w:numFmt w:val="bullet"/>
      <w:lvlText w:val="•"/>
      <w:lvlJc w:val="left"/>
      <w:pPr>
        <w:ind w:left="3961" w:hanging="360"/>
      </w:pPr>
      <w:rPr>
        <w:rFonts w:hint="default"/>
        <w:lang w:val="fr-FR" w:eastAsia="en-US" w:bidi="ar-SA"/>
      </w:rPr>
    </w:lvl>
    <w:lvl w:ilvl="4" w:tplc="C7103AB0">
      <w:numFmt w:val="bullet"/>
      <w:lvlText w:val="•"/>
      <w:lvlJc w:val="left"/>
      <w:pPr>
        <w:ind w:left="4862" w:hanging="360"/>
      </w:pPr>
      <w:rPr>
        <w:rFonts w:hint="default"/>
        <w:lang w:val="fr-FR" w:eastAsia="en-US" w:bidi="ar-SA"/>
      </w:rPr>
    </w:lvl>
    <w:lvl w:ilvl="5" w:tplc="EC2AB8AC">
      <w:numFmt w:val="bullet"/>
      <w:lvlText w:val="•"/>
      <w:lvlJc w:val="left"/>
      <w:pPr>
        <w:ind w:left="5763" w:hanging="360"/>
      </w:pPr>
      <w:rPr>
        <w:rFonts w:hint="default"/>
        <w:lang w:val="fr-FR" w:eastAsia="en-US" w:bidi="ar-SA"/>
      </w:rPr>
    </w:lvl>
    <w:lvl w:ilvl="6" w:tplc="53E85C02">
      <w:numFmt w:val="bullet"/>
      <w:lvlText w:val="•"/>
      <w:lvlJc w:val="left"/>
      <w:pPr>
        <w:ind w:left="6663" w:hanging="360"/>
      </w:pPr>
      <w:rPr>
        <w:rFonts w:hint="default"/>
        <w:lang w:val="fr-FR" w:eastAsia="en-US" w:bidi="ar-SA"/>
      </w:rPr>
    </w:lvl>
    <w:lvl w:ilvl="7" w:tplc="283C0E90">
      <w:numFmt w:val="bullet"/>
      <w:lvlText w:val="•"/>
      <w:lvlJc w:val="left"/>
      <w:pPr>
        <w:ind w:left="7564" w:hanging="360"/>
      </w:pPr>
      <w:rPr>
        <w:rFonts w:hint="default"/>
        <w:lang w:val="fr-FR" w:eastAsia="en-US" w:bidi="ar-SA"/>
      </w:rPr>
    </w:lvl>
    <w:lvl w:ilvl="8" w:tplc="24AAF940">
      <w:numFmt w:val="bullet"/>
      <w:lvlText w:val="•"/>
      <w:lvlJc w:val="left"/>
      <w:pPr>
        <w:ind w:left="8465" w:hanging="360"/>
      </w:pPr>
      <w:rPr>
        <w:rFonts w:hint="default"/>
        <w:lang w:val="fr-FR" w:eastAsia="en-US" w:bidi="ar-SA"/>
      </w:rPr>
    </w:lvl>
  </w:abstractNum>
  <w:abstractNum w:abstractNumId="9" w15:restartNumberingAfterBreak="0">
    <w:nsid w:val="38A67EE0"/>
    <w:multiLevelType w:val="hybridMultilevel"/>
    <w:tmpl w:val="7100A4A0"/>
    <w:lvl w:ilvl="0" w:tplc="13F4F822">
      <w:numFmt w:val="bullet"/>
      <w:lvlText w:val="•"/>
      <w:lvlJc w:val="left"/>
      <w:pPr>
        <w:ind w:left="536" w:hanging="428"/>
      </w:pPr>
      <w:rPr>
        <w:rFonts w:ascii="Times New Roman" w:eastAsia="Times New Roman" w:hAnsi="Times New Roman" w:cs="Times New Roman" w:hint="default"/>
        <w:b/>
        <w:bCs/>
        <w:w w:val="100"/>
        <w:sz w:val="24"/>
        <w:szCs w:val="24"/>
        <w:lang w:val="fr-FR" w:eastAsia="en-US" w:bidi="ar-SA"/>
      </w:rPr>
    </w:lvl>
    <w:lvl w:ilvl="1" w:tplc="DBFCFEE6">
      <w:numFmt w:val="bullet"/>
      <w:lvlText w:val="•"/>
      <w:lvlJc w:val="left"/>
      <w:pPr>
        <w:ind w:left="1512" w:hanging="428"/>
      </w:pPr>
      <w:rPr>
        <w:rFonts w:hint="default"/>
        <w:lang w:val="fr-FR" w:eastAsia="en-US" w:bidi="ar-SA"/>
      </w:rPr>
    </w:lvl>
    <w:lvl w:ilvl="2" w:tplc="50148806">
      <w:numFmt w:val="bullet"/>
      <w:lvlText w:val="•"/>
      <w:lvlJc w:val="left"/>
      <w:pPr>
        <w:ind w:left="2485" w:hanging="428"/>
      </w:pPr>
      <w:rPr>
        <w:rFonts w:hint="default"/>
        <w:lang w:val="fr-FR" w:eastAsia="en-US" w:bidi="ar-SA"/>
      </w:rPr>
    </w:lvl>
    <w:lvl w:ilvl="3" w:tplc="D7D23FA6">
      <w:numFmt w:val="bullet"/>
      <w:lvlText w:val="•"/>
      <w:lvlJc w:val="left"/>
      <w:pPr>
        <w:ind w:left="3457" w:hanging="428"/>
      </w:pPr>
      <w:rPr>
        <w:rFonts w:hint="default"/>
        <w:lang w:val="fr-FR" w:eastAsia="en-US" w:bidi="ar-SA"/>
      </w:rPr>
    </w:lvl>
    <w:lvl w:ilvl="4" w:tplc="2080586A">
      <w:numFmt w:val="bullet"/>
      <w:lvlText w:val="•"/>
      <w:lvlJc w:val="left"/>
      <w:pPr>
        <w:ind w:left="4430" w:hanging="428"/>
      </w:pPr>
      <w:rPr>
        <w:rFonts w:hint="default"/>
        <w:lang w:val="fr-FR" w:eastAsia="en-US" w:bidi="ar-SA"/>
      </w:rPr>
    </w:lvl>
    <w:lvl w:ilvl="5" w:tplc="64C0A590">
      <w:numFmt w:val="bullet"/>
      <w:lvlText w:val="•"/>
      <w:lvlJc w:val="left"/>
      <w:pPr>
        <w:ind w:left="5403" w:hanging="428"/>
      </w:pPr>
      <w:rPr>
        <w:rFonts w:hint="default"/>
        <w:lang w:val="fr-FR" w:eastAsia="en-US" w:bidi="ar-SA"/>
      </w:rPr>
    </w:lvl>
    <w:lvl w:ilvl="6" w:tplc="F246F29C">
      <w:numFmt w:val="bullet"/>
      <w:lvlText w:val="•"/>
      <w:lvlJc w:val="left"/>
      <w:pPr>
        <w:ind w:left="6375" w:hanging="428"/>
      </w:pPr>
      <w:rPr>
        <w:rFonts w:hint="default"/>
        <w:lang w:val="fr-FR" w:eastAsia="en-US" w:bidi="ar-SA"/>
      </w:rPr>
    </w:lvl>
    <w:lvl w:ilvl="7" w:tplc="F498048A">
      <w:numFmt w:val="bullet"/>
      <w:lvlText w:val="•"/>
      <w:lvlJc w:val="left"/>
      <w:pPr>
        <w:ind w:left="7348" w:hanging="428"/>
      </w:pPr>
      <w:rPr>
        <w:rFonts w:hint="default"/>
        <w:lang w:val="fr-FR" w:eastAsia="en-US" w:bidi="ar-SA"/>
      </w:rPr>
    </w:lvl>
    <w:lvl w:ilvl="8" w:tplc="A4FE1398">
      <w:numFmt w:val="bullet"/>
      <w:lvlText w:val="•"/>
      <w:lvlJc w:val="left"/>
      <w:pPr>
        <w:ind w:left="8321" w:hanging="428"/>
      </w:pPr>
      <w:rPr>
        <w:rFonts w:hint="default"/>
        <w:lang w:val="fr-FR" w:eastAsia="en-US" w:bidi="ar-SA"/>
      </w:rPr>
    </w:lvl>
  </w:abstractNum>
  <w:abstractNum w:abstractNumId="10" w15:restartNumberingAfterBreak="0">
    <w:nsid w:val="3C7772A4"/>
    <w:multiLevelType w:val="hybridMultilevel"/>
    <w:tmpl w:val="18D4E57E"/>
    <w:lvl w:ilvl="0" w:tplc="D1FA11AA">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C54817"/>
    <w:multiLevelType w:val="hybridMultilevel"/>
    <w:tmpl w:val="0DFE2C7C"/>
    <w:lvl w:ilvl="0" w:tplc="1912409C">
      <w:start w:val="500"/>
      <w:numFmt w:val="decimal"/>
      <w:lvlText w:val="%1"/>
      <w:lvlJc w:val="left"/>
      <w:pPr>
        <w:ind w:left="536" w:hanging="879"/>
      </w:pPr>
      <w:rPr>
        <w:rFonts w:hint="default"/>
        <w:lang w:val="fr-FR" w:eastAsia="en-US" w:bidi="ar-SA"/>
      </w:rPr>
    </w:lvl>
    <w:lvl w:ilvl="1" w:tplc="1F3A509C">
      <w:numFmt w:val="none"/>
      <w:lvlText w:val=""/>
      <w:lvlJc w:val="left"/>
      <w:pPr>
        <w:tabs>
          <w:tab w:val="num" w:pos="360"/>
        </w:tabs>
      </w:pPr>
    </w:lvl>
    <w:lvl w:ilvl="2" w:tplc="061A4F06">
      <w:numFmt w:val="bullet"/>
      <w:lvlText w:val="o"/>
      <w:lvlJc w:val="left"/>
      <w:pPr>
        <w:ind w:left="1616" w:hanging="360"/>
      </w:pPr>
      <w:rPr>
        <w:rFonts w:ascii="Courier New" w:eastAsia="Courier New" w:hAnsi="Courier New" w:cs="Courier New" w:hint="default"/>
        <w:w w:val="100"/>
        <w:sz w:val="24"/>
        <w:szCs w:val="24"/>
        <w:lang w:val="fr-FR" w:eastAsia="en-US" w:bidi="ar-SA"/>
      </w:rPr>
    </w:lvl>
    <w:lvl w:ilvl="3" w:tplc="1D8494E0">
      <w:numFmt w:val="bullet"/>
      <w:lvlText w:val="•"/>
      <w:lvlJc w:val="left"/>
      <w:pPr>
        <w:ind w:left="3541" w:hanging="360"/>
      </w:pPr>
      <w:rPr>
        <w:rFonts w:hint="default"/>
        <w:lang w:val="fr-FR" w:eastAsia="en-US" w:bidi="ar-SA"/>
      </w:rPr>
    </w:lvl>
    <w:lvl w:ilvl="4" w:tplc="E3ACBDDA">
      <w:numFmt w:val="bullet"/>
      <w:lvlText w:val="•"/>
      <w:lvlJc w:val="left"/>
      <w:pPr>
        <w:ind w:left="4502" w:hanging="360"/>
      </w:pPr>
      <w:rPr>
        <w:rFonts w:hint="default"/>
        <w:lang w:val="fr-FR" w:eastAsia="en-US" w:bidi="ar-SA"/>
      </w:rPr>
    </w:lvl>
    <w:lvl w:ilvl="5" w:tplc="D1B80802">
      <w:numFmt w:val="bullet"/>
      <w:lvlText w:val="•"/>
      <w:lvlJc w:val="left"/>
      <w:pPr>
        <w:ind w:left="5462" w:hanging="360"/>
      </w:pPr>
      <w:rPr>
        <w:rFonts w:hint="default"/>
        <w:lang w:val="fr-FR" w:eastAsia="en-US" w:bidi="ar-SA"/>
      </w:rPr>
    </w:lvl>
    <w:lvl w:ilvl="6" w:tplc="7B8620B6">
      <w:numFmt w:val="bullet"/>
      <w:lvlText w:val="•"/>
      <w:lvlJc w:val="left"/>
      <w:pPr>
        <w:ind w:left="6423" w:hanging="360"/>
      </w:pPr>
      <w:rPr>
        <w:rFonts w:hint="default"/>
        <w:lang w:val="fr-FR" w:eastAsia="en-US" w:bidi="ar-SA"/>
      </w:rPr>
    </w:lvl>
    <w:lvl w:ilvl="7" w:tplc="4544BF20">
      <w:numFmt w:val="bullet"/>
      <w:lvlText w:val="•"/>
      <w:lvlJc w:val="left"/>
      <w:pPr>
        <w:ind w:left="7384" w:hanging="360"/>
      </w:pPr>
      <w:rPr>
        <w:rFonts w:hint="default"/>
        <w:lang w:val="fr-FR" w:eastAsia="en-US" w:bidi="ar-SA"/>
      </w:rPr>
    </w:lvl>
    <w:lvl w:ilvl="8" w:tplc="E1B0DE50">
      <w:numFmt w:val="bullet"/>
      <w:lvlText w:val="•"/>
      <w:lvlJc w:val="left"/>
      <w:pPr>
        <w:ind w:left="8344" w:hanging="360"/>
      </w:pPr>
      <w:rPr>
        <w:rFonts w:hint="default"/>
        <w:lang w:val="fr-FR" w:eastAsia="en-US" w:bidi="ar-SA"/>
      </w:rPr>
    </w:lvl>
  </w:abstractNum>
  <w:abstractNum w:abstractNumId="12" w15:restartNumberingAfterBreak="0">
    <w:nsid w:val="476D61F5"/>
    <w:multiLevelType w:val="hybridMultilevel"/>
    <w:tmpl w:val="EFE6F778"/>
    <w:lvl w:ilvl="0" w:tplc="37C0254A">
      <w:start w:val="1"/>
      <w:numFmt w:val="decimal"/>
      <w:lvlText w:val="%1."/>
      <w:lvlJc w:val="left"/>
      <w:pPr>
        <w:ind w:left="566" w:hanging="360"/>
      </w:pPr>
      <w:rPr>
        <w:rFonts w:hint="default"/>
      </w:rPr>
    </w:lvl>
    <w:lvl w:ilvl="1" w:tplc="20000019" w:tentative="1">
      <w:start w:val="1"/>
      <w:numFmt w:val="lowerLetter"/>
      <w:lvlText w:val="%2."/>
      <w:lvlJc w:val="left"/>
      <w:pPr>
        <w:ind w:left="1286" w:hanging="360"/>
      </w:pPr>
    </w:lvl>
    <w:lvl w:ilvl="2" w:tplc="2000001B" w:tentative="1">
      <w:start w:val="1"/>
      <w:numFmt w:val="lowerRoman"/>
      <w:lvlText w:val="%3."/>
      <w:lvlJc w:val="right"/>
      <w:pPr>
        <w:ind w:left="2006" w:hanging="180"/>
      </w:pPr>
    </w:lvl>
    <w:lvl w:ilvl="3" w:tplc="2000000F" w:tentative="1">
      <w:start w:val="1"/>
      <w:numFmt w:val="decimal"/>
      <w:lvlText w:val="%4."/>
      <w:lvlJc w:val="left"/>
      <w:pPr>
        <w:ind w:left="2726" w:hanging="360"/>
      </w:pPr>
    </w:lvl>
    <w:lvl w:ilvl="4" w:tplc="20000019" w:tentative="1">
      <w:start w:val="1"/>
      <w:numFmt w:val="lowerLetter"/>
      <w:lvlText w:val="%5."/>
      <w:lvlJc w:val="left"/>
      <w:pPr>
        <w:ind w:left="3446" w:hanging="360"/>
      </w:pPr>
    </w:lvl>
    <w:lvl w:ilvl="5" w:tplc="2000001B" w:tentative="1">
      <w:start w:val="1"/>
      <w:numFmt w:val="lowerRoman"/>
      <w:lvlText w:val="%6."/>
      <w:lvlJc w:val="right"/>
      <w:pPr>
        <w:ind w:left="4166" w:hanging="180"/>
      </w:pPr>
    </w:lvl>
    <w:lvl w:ilvl="6" w:tplc="2000000F" w:tentative="1">
      <w:start w:val="1"/>
      <w:numFmt w:val="decimal"/>
      <w:lvlText w:val="%7."/>
      <w:lvlJc w:val="left"/>
      <w:pPr>
        <w:ind w:left="4886" w:hanging="360"/>
      </w:pPr>
    </w:lvl>
    <w:lvl w:ilvl="7" w:tplc="20000019" w:tentative="1">
      <w:start w:val="1"/>
      <w:numFmt w:val="lowerLetter"/>
      <w:lvlText w:val="%8."/>
      <w:lvlJc w:val="left"/>
      <w:pPr>
        <w:ind w:left="5606" w:hanging="360"/>
      </w:pPr>
    </w:lvl>
    <w:lvl w:ilvl="8" w:tplc="2000001B" w:tentative="1">
      <w:start w:val="1"/>
      <w:numFmt w:val="lowerRoman"/>
      <w:lvlText w:val="%9."/>
      <w:lvlJc w:val="right"/>
      <w:pPr>
        <w:ind w:left="6326" w:hanging="180"/>
      </w:pPr>
    </w:lvl>
  </w:abstractNum>
  <w:abstractNum w:abstractNumId="13" w15:restartNumberingAfterBreak="0">
    <w:nsid w:val="4DBE443F"/>
    <w:multiLevelType w:val="hybridMultilevel"/>
    <w:tmpl w:val="E6CA96A0"/>
    <w:lvl w:ilvl="0" w:tplc="FCF84CE2">
      <w:start w:val="1"/>
      <w:numFmt w:val="decimal"/>
      <w:lvlText w:val="%1"/>
      <w:lvlJc w:val="left"/>
      <w:pPr>
        <w:ind w:left="1244" w:hanging="709"/>
      </w:pPr>
      <w:rPr>
        <w:rFonts w:ascii="Times New Roman" w:eastAsia="Times New Roman" w:hAnsi="Times New Roman" w:cs="Times New Roman" w:hint="default"/>
        <w:color w:val="0462C1"/>
        <w:w w:val="100"/>
        <w:sz w:val="24"/>
        <w:szCs w:val="24"/>
        <w:u w:val="single" w:color="0462C1"/>
        <w:lang w:val="fr-FR" w:eastAsia="en-US" w:bidi="ar-SA"/>
      </w:rPr>
    </w:lvl>
    <w:lvl w:ilvl="1" w:tplc="F3C8ECA0">
      <w:numFmt w:val="bullet"/>
      <w:lvlText w:val="•"/>
      <w:lvlJc w:val="left"/>
      <w:pPr>
        <w:ind w:left="1240" w:hanging="709"/>
      </w:pPr>
      <w:rPr>
        <w:rFonts w:hint="default"/>
        <w:lang w:val="fr-FR" w:eastAsia="en-US" w:bidi="ar-SA"/>
      </w:rPr>
    </w:lvl>
    <w:lvl w:ilvl="2" w:tplc="6562E2F8">
      <w:numFmt w:val="bullet"/>
      <w:lvlText w:val="•"/>
      <w:lvlJc w:val="left"/>
      <w:pPr>
        <w:ind w:left="2242" w:hanging="709"/>
      </w:pPr>
      <w:rPr>
        <w:rFonts w:hint="default"/>
        <w:lang w:val="fr-FR" w:eastAsia="en-US" w:bidi="ar-SA"/>
      </w:rPr>
    </w:lvl>
    <w:lvl w:ilvl="3" w:tplc="D3585544">
      <w:numFmt w:val="bullet"/>
      <w:lvlText w:val="•"/>
      <w:lvlJc w:val="left"/>
      <w:pPr>
        <w:ind w:left="3245" w:hanging="709"/>
      </w:pPr>
      <w:rPr>
        <w:rFonts w:hint="default"/>
        <w:lang w:val="fr-FR" w:eastAsia="en-US" w:bidi="ar-SA"/>
      </w:rPr>
    </w:lvl>
    <w:lvl w:ilvl="4" w:tplc="83C6DFE8">
      <w:numFmt w:val="bullet"/>
      <w:lvlText w:val="•"/>
      <w:lvlJc w:val="left"/>
      <w:pPr>
        <w:ind w:left="4248" w:hanging="709"/>
      </w:pPr>
      <w:rPr>
        <w:rFonts w:hint="default"/>
        <w:lang w:val="fr-FR" w:eastAsia="en-US" w:bidi="ar-SA"/>
      </w:rPr>
    </w:lvl>
    <w:lvl w:ilvl="5" w:tplc="582E3292">
      <w:numFmt w:val="bullet"/>
      <w:lvlText w:val="•"/>
      <w:lvlJc w:val="left"/>
      <w:pPr>
        <w:ind w:left="5251" w:hanging="709"/>
      </w:pPr>
      <w:rPr>
        <w:rFonts w:hint="default"/>
        <w:lang w:val="fr-FR" w:eastAsia="en-US" w:bidi="ar-SA"/>
      </w:rPr>
    </w:lvl>
    <w:lvl w:ilvl="6" w:tplc="7B20E1A0">
      <w:numFmt w:val="bullet"/>
      <w:lvlText w:val="•"/>
      <w:lvlJc w:val="left"/>
      <w:pPr>
        <w:ind w:left="6254" w:hanging="709"/>
      </w:pPr>
      <w:rPr>
        <w:rFonts w:hint="default"/>
        <w:lang w:val="fr-FR" w:eastAsia="en-US" w:bidi="ar-SA"/>
      </w:rPr>
    </w:lvl>
    <w:lvl w:ilvl="7" w:tplc="5100D22C">
      <w:numFmt w:val="bullet"/>
      <w:lvlText w:val="•"/>
      <w:lvlJc w:val="left"/>
      <w:pPr>
        <w:ind w:left="7257" w:hanging="709"/>
      </w:pPr>
      <w:rPr>
        <w:rFonts w:hint="default"/>
        <w:lang w:val="fr-FR" w:eastAsia="en-US" w:bidi="ar-SA"/>
      </w:rPr>
    </w:lvl>
    <w:lvl w:ilvl="8" w:tplc="9DC65CDA">
      <w:numFmt w:val="bullet"/>
      <w:lvlText w:val="•"/>
      <w:lvlJc w:val="left"/>
      <w:pPr>
        <w:ind w:left="8260" w:hanging="709"/>
      </w:pPr>
      <w:rPr>
        <w:rFonts w:hint="default"/>
        <w:lang w:val="fr-FR" w:eastAsia="en-US" w:bidi="ar-SA"/>
      </w:rPr>
    </w:lvl>
  </w:abstractNum>
  <w:abstractNum w:abstractNumId="14" w15:restartNumberingAfterBreak="0">
    <w:nsid w:val="5802016C"/>
    <w:multiLevelType w:val="hybridMultilevel"/>
    <w:tmpl w:val="5672B4B4"/>
    <w:lvl w:ilvl="0" w:tplc="E6F4BC8C">
      <w:numFmt w:val="bullet"/>
      <w:lvlText w:val="-"/>
      <w:lvlJc w:val="left"/>
      <w:pPr>
        <w:ind w:left="963" w:hanging="349"/>
      </w:pPr>
      <w:rPr>
        <w:rFonts w:ascii="Times New Roman" w:eastAsia="Times New Roman" w:hAnsi="Times New Roman" w:cs="Times New Roman" w:hint="default"/>
        <w:b/>
        <w:bCs/>
        <w:w w:val="99"/>
        <w:sz w:val="24"/>
        <w:szCs w:val="24"/>
        <w:lang w:val="fr-FR" w:eastAsia="en-US" w:bidi="ar-SA"/>
      </w:rPr>
    </w:lvl>
    <w:lvl w:ilvl="1" w:tplc="B8FAD86C">
      <w:numFmt w:val="bullet"/>
      <w:lvlText w:val="•"/>
      <w:lvlJc w:val="left"/>
      <w:pPr>
        <w:ind w:left="1890" w:hanging="349"/>
      </w:pPr>
      <w:rPr>
        <w:rFonts w:hint="default"/>
        <w:lang w:val="fr-FR" w:eastAsia="en-US" w:bidi="ar-SA"/>
      </w:rPr>
    </w:lvl>
    <w:lvl w:ilvl="2" w:tplc="5B0675E2">
      <w:numFmt w:val="bullet"/>
      <w:lvlText w:val="•"/>
      <w:lvlJc w:val="left"/>
      <w:pPr>
        <w:ind w:left="2821" w:hanging="349"/>
      </w:pPr>
      <w:rPr>
        <w:rFonts w:hint="default"/>
        <w:lang w:val="fr-FR" w:eastAsia="en-US" w:bidi="ar-SA"/>
      </w:rPr>
    </w:lvl>
    <w:lvl w:ilvl="3" w:tplc="D81C6C8A">
      <w:numFmt w:val="bullet"/>
      <w:lvlText w:val="•"/>
      <w:lvlJc w:val="left"/>
      <w:pPr>
        <w:ind w:left="3751" w:hanging="349"/>
      </w:pPr>
      <w:rPr>
        <w:rFonts w:hint="default"/>
        <w:lang w:val="fr-FR" w:eastAsia="en-US" w:bidi="ar-SA"/>
      </w:rPr>
    </w:lvl>
    <w:lvl w:ilvl="4" w:tplc="65F00694">
      <w:numFmt w:val="bullet"/>
      <w:lvlText w:val="•"/>
      <w:lvlJc w:val="left"/>
      <w:pPr>
        <w:ind w:left="4682" w:hanging="349"/>
      </w:pPr>
      <w:rPr>
        <w:rFonts w:hint="default"/>
        <w:lang w:val="fr-FR" w:eastAsia="en-US" w:bidi="ar-SA"/>
      </w:rPr>
    </w:lvl>
    <w:lvl w:ilvl="5" w:tplc="D516445A">
      <w:numFmt w:val="bullet"/>
      <w:lvlText w:val="•"/>
      <w:lvlJc w:val="left"/>
      <w:pPr>
        <w:ind w:left="5613" w:hanging="349"/>
      </w:pPr>
      <w:rPr>
        <w:rFonts w:hint="default"/>
        <w:lang w:val="fr-FR" w:eastAsia="en-US" w:bidi="ar-SA"/>
      </w:rPr>
    </w:lvl>
    <w:lvl w:ilvl="6" w:tplc="C3B6CBCC">
      <w:numFmt w:val="bullet"/>
      <w:lvlText w:val="•"/>
      <w:lvlJc w:val="left"/>
      <w:pPr>
        <w:ind w:left="6543" w:hanging="349"/>
      </w:pPr>
      <w:rPr>
        <w:rFonts w:hint="default"/>
        <w:lang w:val="fr-FR" w:eastAsia="en-US" w:bidi="ar-SA"/>
      </w:rPr>
    </w:lvl>
    <w:lvl w:ilvl="7" w:tplc="E81ABD6A">
      <w:numFmt w:val="bullet"/>
      <w:lvlText w:val="•"/>
      <w:lvlJc w:val="left"/>
      <w:pPr>
        <w:ind w:left="7474" w:hanging="349"/>
      </w:pPr>
      <w:rPr>
        <w:rFonts w:hint="default"/>
        <w:lang w:val="fr-FR" w:eastAsia="en-US" w:bidi="ar-SA"/>
      </w:rPr>
    </w:lvl>
    <w:lvl w:ilvl="8" w:tplc="1B8AFD56">
      <w:numFmt w:val="bullet"/>
      <w:lvlText w:val="•"/>
      <w:lvlJc w:val="left"/>
      <w:pPr>
        <w:ind w:left="8405" w:hanging="349"/>
      </w:pPr>
      <w:rPr>
        <w:rFonts w:hint="default"/>
        <w:lang w:val="fr-FR" w:eastAsia="en-US" w:bidi="ar-SA"/>
      </w:rPr>
    </w:lvl>
  </w:abstractNum>
  <w:abstractNum w:abstractNumId="15" w15:restartNumberingAfterBreak="0">
    <w:nsid w:val="5CD17ED5"/>
    <w:multiLevelType w:val="hybridMultilevel"/>
    <w:tmpl w:val="178220E8"/>
    <w:lvl w:ilvl="0" w:tplc="B0A2E6F8">
      <w:start w:val="1"/>
      <w:numFmt w:val="decimal"/>
      <w:lvlText w:val="%1-"/>
      <w:lvlJc w:val="left"/>
      <w:pPr>
        <w:ind w:left="896" w:hanging="361"/>
      </w:pPr>
      <w:rPr>
        <w:rFonts w:ascii="Times New Roman" w:eastAsia="Times New Roman" w:hAnsi="Times New Roman" w:cs="Times New Roman" w:hint="default"/>
        <w:w w:val="100"/>
        <w:sz w:val="24"/>
        <w:szCs w:val="24"/>
        <w:lang w:val="fr-FR" w:eastAsia="en-US" w:bidi="ar-SA"/>
      </w:rPr>
    </w:lvl>
    <w:lvl w:ilvl="1" w:tplc="6994C1D2">
      <w:numFmt w:val="bullet"/>
      <w:lvlText w:val="•"/>
      <w:lvlJc w:val="left"/>
      <w:pPr>
        <w:ind w:left="1836" w:hanging="361"/>
      </w:pPr>
      <w:rPr>
        <w:rFonts w:hint="default"/>
        <w:lang w:val="fr-FR" w:eastAsia="en-US" w:bidi="ar-SA"/>
      </w:rPr>
    </w:lvl>
    <w:lvl w:ilvl="2" w:tplc="09C65D02">
      <w:numFmt w:val="bullet"/>
      <w:lvlText w:val="•"/>
      <w:lvlJc w:val="left"/>
      <w:pPr>
        <w:ind w:left="2773" w:hanging="361"/>
      </w:pPr>
      <w:rPr>
        <w:rFonts w:hint="default"/>
        <w:lang w:val="fr-FR" w:eastAsia="en-US" w:bidi="ar-SA"/>
      </w:rPr>
    </w:lvl>
    <w:lvl w:ilvl="3" w:tplc="94C831AC">
      <w:numFmt w:val="bullet"/>
      <w:lvlText w:val="•"/>
      <w:lvlJc w:val="left"/>
      <w:pPr>
        <w:ind w:left="3709" w:hanging="361"/>
      </w:pPr>
      <w:rPr>
        <w:rFonts w:hint="default"/>
        <w:lang w:val="fr-FR" w:eastAsia="en-US" w:bidi="ar-SA"/>
      </w:rPr>
    </w:lvl>
    <w:lvl w:ilvl="4" w:tplc="DB18BFE8">
      <w:numFmt w:val="bullet"/>
      <w:lvlText w:val="•"/>
      <w:lvlJc w:val="left"/>
      <w:pPr>
        <w:ind w:left="4646" w:hanging="361"/>
      </w:pPr>
      <w:rPr>
        <w:rFonts w:hint="default"/>
        <w:lang w:val="fr-FR" w:eastAsia="en-US" w:bidi="ar-SA"/>
      </w:rPr>
    </w:lvl>
    <w:lvl w:ilvl="5" w:tplc="D644866E">
      <w:numFmt w:val="bullet"/>
      <w:lvlText w:val="•"/>
      <w:lvlJc w:val="left"/>
      <w:pPr>
        <w:ind w:left="5583" w:hanging="361"/>
      </w:pPr>
      <w:rPr>
        <w:rFonts w:hint="default"/>
        <w:lang w:val="fr-FR" w:eastAsia="en-US" w:bidi="ar-SA"/>
      </w:rPr>
    </w:lvl>
    <w:lvl w:ilvl="6" w:tplc="A0964394">
      <w:numFmt w:val="bullet"/>
      <w:lvlText w:val="•"/>
      <w:lvlJc w:val="left"/>
      <w:pPr>
        <w:ind w:left="6519" w:hanging="361"/>
      </w:pPr>
      <w:rPr>
        <w:rFonts w:hint="default"/>
        <w:lang w:val="fr-FR" w:eastAsia="en-US" w:bidi="ar-SA"/>
      </w:rPr>
    </w:lvl>
    <w:lvl w:ilvl="7" w:tplc="E396A414">
      <w:numFmt w:val="bullet"/>
      <w:lvlText w:val="•"/>
      <w:lvlJc w:val="left"/>
      <w:pPr>
        <w:ind w:left="7456" w:hanging="361"/>
      </w:pPr>
      <w:rPr>
        <w:rFonts w:hint="default"/>
        <w:lang w:val="fr-FR" w:eastAsia="en-US" w:bidi="ar-SA"/>
      </w:rPr>
    </w:lvl>
    <w:lvl w:ilvl="8" w:tplc="23803E30">
      <w:numFmt w:val="bullet"/>
      <w:lvlText w:val="•"/>
      <w:lvlJc w:val="left"/>
      <w:pPr>
        <w:ind w:left="8393" w:hanging="361"/>
      </w:pPr>
      <w:rPr>
        <w:rFonts w:hint="default"/>
        <w:lang w:val="fr-FR" w:eastAsia="en-US" w:bidi="ar-SA"/>
      </w:rPr>
    </w:lvl>
  </w:abstractNum>
  <w:abstractNum w:abstractNumId="16" w15:restartNumberingAfterBreak="0">
    <w:nsid w:val="5F2F6282"/>
    <w:multiLevelType w:val="hybridMultilevel"/>
    <w:tmpl w:val="A05C708E"/>
    <w:lvl w:ilvl="0" w:tplc="776C0E18">
      <w:numFmt w:val="bullet"/>
      <w:lvlText w:val=""/>
      <w:lvlJc w:val="left"/>
      <w:pPr>
        <w:ind w:left="1246" w:hanging="360"/>
      </w:pPr>
      <w:rPr>
        <w:rFonts w:ascii="Wingdings" w:eastAsia="Wingdings" w:hAnsi="Wingdings" w:cs="Wingdings" w:hint="default"/>
        <w:w w:val="100"/>
        <w:sz w:val="24"/>
        <w:szCs w:val="24"/>
        <w:lang w:val="fr-FR" w:eastAsia="en-US" w:bidi="ar-SA"/>
      </w:rPr>
    </w:lvl>
    <w:lvl w:ilvl="1" w:tplc="FDBE21C0">
      <w:numFmt w:val="bullet"/>
      <w:lvlText w:val="•"/>
      <w:lvlJc w:val="left"/>
      <w:pPr>
        <w:ind w:left="2142" w:hanging="360"/>
      </w:pPr>
      <w:rPr>
        <w:rFonts w:hint="default"/>
        <w:lang w:val="fr-FR" w:eastAsia="en-US" w:bidi="ar-SA"/>
      </w:rPr>
    </w:lvl>
    <w:lvl w:ilvl="2" w:tplc="1CAA0F90">
      <w:numFmt w:val="bullet"/>
      <w:lvlText w:val="•"/>
      <w:lvlJc w:val="left"/>
      <w:pPr>
        <w:ind w:left="3045" w:hanging="360"/>
      </w:pPr>
      <w:rPr>
        <w:rFonts w:hint="default"/>
        <w:lang w:val="fr-FR" w:eastAsia="en-US" w:bidi="ar-SA"/>
      </w:rPr>
    </w:lvl>
    <w:lvl w:ilvl="3" w:tplc="8924CB5E">
      <w:numFmt w:val="bullet"/>
      <w:lvlText w:val="•"/>
      <w:lvlJc w:val="left"/>
      <w:pPr>
        <w:ind w:left="3947" w:hanging="360"/>
      </w:pPr>
      <w:rPr>
        <w:rFonts w:hint="default"/>
        <w:lang w:val="fr-FR" w:eastAsia="en-US" w:bidi="ar-SA"/>
      </w:rPr>
    </w:lvl>
    <w:lvl w:ilvl="4" w:tplc="7508596E">
      <w:numFmt w:val="bullet"/>
      <w:lvlText w:val="•"/>
      <w:lvlJc w:val="left"/>
      <w:pPr>
        <w:ind w:left="4850" w:hanging="360"/>
      </w:pPr>
      <w:rPr>
        <w:rFonts w:hint="default"/>
        <w:lang w:val="fr-FR" w:eastAsia="en-US" w:bidi="ar-SA"/>
      </w:rPr>
    </w:lvl>
    <w:lvl w:ilvl="5" w:tplc="5DBA365C">
      <w:numFmt w:val="bullet"/>
      <w:lvlText w:val="•"/>
      <w:lvlJc w:val="left"/>
      <w:pPr>
        <w:ind w:left="5753" w:hanging="360"/>
      </w:pPr>
      <w:rPr>
        <w:rFonts w:hint="default"/>
        <w:lang w:val="fr-FR" w:eastAsia="en-US" w:bidi="ar-SA"/>
      </w:rPr>
    </w:lvl>
    <w:lvl w:ilvl="6" w:tplc="E46A785A">
      <w:numFmt w:val="bullet"/>
      <w:lvlText w:val="•"/>
      <w:lvlJc w:val="left"/>
      <w:pPr>
        <w:ind w:left="6655" w:hanging="360"/>
      </w:pPr>
      <w:rPr>
        <w:rFonts w:hint="default"/>
        <w:lang w:val="fr-FR" w:eastAsia="en-US" w:bidi="ar-SA"/>
      </w:rPr>
    </w:lvl>
    <w:lvl w:ilvl="7" w:tplc="AD94BA86">
      <w:numFmt w:val="bullet"/>
      <w:lvlText w:val="•"/>
      <w:lvlJc w:val="left"/>
      <w:pPr>
        <w:ind w:left="7558" w:hanging="360"/>
      </w:pPr>
      <w:rPr>
        <w:rFonts w:hint="default"/>
        <w:lang w:val="fr-FR" w:eastAsia="en-US" w:bidi="ar-SA"/>
      </w:rPr>
    </w:lvl>
    <w:lvl w:ilvl="8" w:tplc="409C29E4">
      <w:numFmt w:val="bullet"/>
      <w:lvlText w:val="•"/>
      <w:lvlJc w:val="left"/>
      <w:pPr>
        <w:ind w:left="8461" w:hanging="360"/>
      </w:pPr>
      <w:rPr>
        <w:rFonts w:hint="default"/>
        <w:lang w:val="fr-FR" w:eastAsia="en-US" w:bidi="ar-SA"/>
      </w:rPr>
    </w:lvl>
  </w:abstractNum>
  <w:abstractNum w:abstractNumId="17" w15:restartNumberingAfterBreak="0">
    <w:nsid w:val="77E67CD1"/>
    <w:multiLevelType w:val="hybridMultilevel"/>
    <w:tmpl w:val="D5F4759A"/>
    <w:lvl w:ilvl="0" w:tplc="BAE8D1F6">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1"/>
  </w:num>
  <w:num w:numId="5">
    <w:abstractNumId w:val="9"/>
  </w:num>
  <w:num w:numId="6">
    <w:abstractNumId w:val="2"/>
  </w:num>
  <w:num w:numId="7">
    <w:abstractNumId w:val="6"/>
  </w:num>
  <w:num w:numId="8">
    <w:abstractNumId w:val="15"/>
  </w:num>
  <w:num w:numId="9">
    <w:abstractNumId w:val="4"/>
  </w:num>
  <w:num w:numId="10">
    <w:abstractNumId w:val="13"/>
  </w:num>
  <w:num w:numId="11">
    <w:abstractNumId w:val="10"/>
  </w:num>
  <w:num w:numId="12">
    <w:abstractNumId w:val="0"/>
  </w:num>
  <w:num w:numId="13">
    <w:abstractNumId w:val="17"/>
  </w:num>
  <w:num w:numId="14">
    <w:abstractNumId w:val="1"/>
  </w:num>
  <w:num w:numId="15">
    <w:abstractNumId w:val="1"/>
  </w:num>
  <w:num w:numId="16">
    <w:abstractNumId w:val="7"/>
  </w:num>
  <w:num w:numId="17">
    <w:abstractNumId w:val="3"/>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80"/>
    <w:rsid w:val="000365E5"/>
    <w:rsid w:val="000A0B8C"/>
    <w:rsid w:val="000C7B0E"/>
    <w:rsid w:val="000E3264"/>
    <w:rsid w:val="000F180C"/>
    <w:rsid w:val="00115A16"/>
    <w:rsid w:val="00122ED2"/>
    <w:rsid w:val="00137AE4"/>
    <w:rsid w:val="001636F2"/>
    <w:rsid w:val="0024198F"/>
    <w:rsid w:val="002539F1"/>
    <w:rsid w:val="00280E31"/>
    <w:rsid w:val="002A78F2"/>
    <w:rsid w:val="002C2F1B"/>
    <w:rsid w:val="002F44C3"/>
    <w:rsid w:val="002F636E"/>
    <w:rsid w:val="0036449C"/>
    <w:rsid w:val="00380C7F"/>
    <w:rsid w:val="00381E60"/>
    <w:rsid w:val="00397172"/>
    <w:rsid w:val="00467EBE"/>
    <w:rsid w:val="00485549"/>
    <w:rsid w:val="004D454A"/>
    <w:rsid w:val="004D4D6B"/>
    <w:rsid w:val="004E0E16"/>
    <w:rsid w:val="004F7E98"/>
    <w:rsid w:val="00515591"/>
    <w:rsid w:val="00592C08"/>
    <w:rsid w:val="005B685C"/>
    <w:rsid w:val="005C3B38"/>
    <w:rsid w:val="005D0025"/>
    <w:rsid w:val="00610B5E"/>
    <w:rsid w:val="006205F0"/>
    <w:rsid w:val="00623318"/>
    <w:rsid w:val="00641A87"/>
    <w:rsid w:val="00661BBB"/>
    <w:rsid w:val="00666389"/>
    <w:rsid w:val="006707D5"/>
    <w:rsid w:val="006925E7"/>
    <w:rsid w:val="006A33C0"/>
    <w:rsid w:val="006B1C66"/>
    <w:rsid w:val="006B1D83"/>
    <w:rsid w:val="006F35E4"/>
    <w:rsid w:val="006F5EA0"/>
    <w:rsid w:val="00716A83"/>
    <w:rsid w:val="00720C42"/>
    <w:rsid w:val="007325B0"/>
    <w:rsid w:val="0073742A"/>
    <w:rsid w:val="00785DEF"/>
    <w:rsid w:val="00836C33"/>
    <w:rsid w:val="008E7E4E"/>
    <w:rsid w:val="00942FF6"/>
    <w:rsid w:val="00970A62"/>
    <w:rsid w:val="00976AF7"/>
    <w:rsid w:val="009B062B"/>
    <w:rsid w:val="009B5B1B"/>
    <w:rsid w:val="00A14CE0"/>
    <w:rsid w:val="00A22402"/>
    <w:rsid w:val="00A40D8B"/>
    <w:rsid w:val="00A4304C"/>
    <w:rsid w:val="00A455F1"/>
    <w:rsid w:val="00A63F41"/>
    <w:rsid w:val="00A72CC2"/>
    <w:rsid w:val="00A853E7"/>
    <w:rsid w:val="00AA4444"/>
    <w:rsid w:val="00AB2680"/>
    <w:rsid w:val="00AE0DF3"/>
    <w:rsid w:val="00AE48B9"/>
    <w:rsid w:val="00AF348D"/>
    <w:rsid w:val="00B05DA9"/>
    <w:rsid w:val="00B12474"/>
    <w:rsid w:val="00B15A8C"/>
    <w:rsid w:val="00B36806"/>
    <w:rsid w:val="00B4103B"/>
    <w:rsid w:val="00BD139E"/>
    <w:rsid w:val="00BD7E80"/>
    <w:rsid w:val="00BE0140"/>
    <w:rsid w:val="00C01CFF"/>
    <w:rsid w:val="00C1138E"/>
    <w:rsid w:val="00C4706E"/>
    <w:rsid w:val="00C6068F"/>
    <w:rsid w:val="00CE47AE"/>
    <w:rsid w:val="00D10256"/>
    <w:rsid w:val="00D50E90"/>
    <w:rsid w:val="00DC0C8B"/>
    <w:rsid w:val="00DC20B9"/>
    <w:rsid w:val="00DE1880"/>
    <w:rsid w:val="00E244AD"/>
    <w:rsid w:val="00E32B7C"/>
    <w:rsid w:val="00EE25C0"/>
    <w:rsid w:val="00EF2606"/>
    <w:rsid w:val="00F13FD1"/>
    <w:rsid w:val="00F36EB0"/>
    <w:rsid w:val="00F40A17"/>
    <w:rsid w:val="00F462ED"/>
    <w:rsid w:val="00F64884"/>
    <w:rsid w:val="00F64F1E"/>
    <w:rsid w:val="00F85FC4"/>
    <w:rsid w:val="00FA39AC"/>
    <w:rsid w:val="00FB6CE0"/>
    <w:rsid w:val="00FF4B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B7FF8"/>
  <w15:docId w15:val="{086854B1-ADB1-4524-A0B7-1F616F26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90"/>
    <w:rPr>
      <w:rFonts w:ascii="Times New Roman" w:eastAsia="Times New Roman" w:hAnsi="Times New Roman" w:cs="Times New Roman"/>
      <w:lang w:val="fr-FR"/>
    </w:rPr>
  </w:style>
  <w:style w:type="paragraph" w:styleId="Titre1">
    <w:name w:val="heading 1"/>
    <w:basedOn w:val="Corpsdetexte"/>
    <w:uiPriority w:val="9"/>
    <w:qFormat/>
    <w:rsid w:val="006B1C66"/>
    <w:pPr>
      <w:shd w:val="clear" w:color="auto" w:fill="0D0D0D" w:themeFill="text1" w:themeFillTint="F2"/>
      <w:tabs>
        <w:tab w:val="left" w:pos="963"/>
      </w:tabs>
      <w:spacing w:before="112"/>
      <w:ind w:left="567" w:right="-78" w:hanging="361"/>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50E90"/>
    <w:tblPr>
      <w:tblInd w:w="0" w:type="dxa"/>
      <w:tblCellMar>
        <w:top w:w="0" w:type="dxa"/>
        <w:left w:w="0" w:type="dxa"/>
        <w:bottom w:w="0" w:type="dxa"/>
        <w:right w:w="0" w:type="dxa"/>
      </w:tblCellMar>
    </w:tblPr>
  </w:style>
  <w:style w:type="paragraph" w:styleId="Corpsdetexte">
    <w:name w:val="Body Text"/>
    <w:basedOn w:val="Normal"/>
    <w:uiPriority w:val="1"/>
    <w:qFormat/>
    <w:rsid w:val="00D50E90"/>
    <w:rPr>
      <w:sz w:val="24"/>
      <w:szCs w:val="24"/>
    </w:rPr>
  </w:style>
  <w:style w:type="paragraph" w:styleId="Titre">
    <w:name w:val="Title"/>
    <w:basedOn w:val="Normal"/>
    <w:uiPriority w:val="10"/>
    <w:qFormat/>
    <w:rsid w:val="00D50E90"/>
    <w:pPr>
      <w:spacing w:before="199"/>
      <w:ind w:left="724" w:right="839"/>
      <w:jc w:val="center"/>
    </w:pPr>
    <w:rPr>
      <w:sz w:val="36"/>
      <w:szCs w:val="36"/>
    </w:rPr>
  </w:style>
  <w:style w:type="paragraph" w:styleId="Paragraphedeliste">
    <w:name w:val="List Paragraph"/>
    <w:basedOn w:val="Normal"/>
    <w:uiPriority w:val="34"/>
    <w:qFormat/>
    <w:rsid w:val="00D50E90"/>
    <w:pPr>
      <w:ind w:left="1256" w:hanging="361"/>
    </w:pPr>
  </w:style>
  <w:style w:type="paragraph" w:customStyle="1" w:styleId="TableParagraph">
    <w:name w:val="Table Paragraph"/>
    <w:basedOn w:val="Normal"/>
    <w:uiPriority w:val="1"/>
    <w:qFormat/>
    <w:rsid w:val="00D50E90"/>
    <w:pPr>
      <w:ind w:left="107"/>
    </w:pPr>
  </w:style>
  <w:style w:type="paragraph" w:styleId="En-tte">
    <w:name w:val="header"/>
    <w:basedOn w:val="Normal"/>
    <w:link w:val="En-tteCar"/>
    <w:uiPriority w:val="99"/>
    <w:unhideWhenUsed/>
    <w:rsid w:val="00F462ED"/>
    <w:pPr>
      <w:tabs>
        <w:tab w:val="center" w:pos="4536"/>
        <w:tab w:val="right" w:pos="9072"/>
      </w:tabs>
    </w:pPr>
  </w:style>
  <w:style w:type="character" w:customStyle="1" w:styleId="En-tteCar">
    <w:name w:val="En-tête Car"/>
    <w:basedOn w:val="Policepardfaut"/>
    <w:link w:val="En-tte"/>
    <w:uiPriority w:val="99"/>
    <w:rsid w:val="00F462ED"/>
    <w:rPr>
      <w:rFonts w:ascii="Times New Roman" w:eastAsia="Times New Roman" w:hAnsi="Times New Roman" w:cs="Times New Roman"/>
      <w:lang w:val="fr-FR"/>
    </w:rPr>
  </w:style>
  <w:style w:type="paragraph" w:styleId="Pieddepage">
    <w:name w:val="footer"/>
    <w:basedOn w:val="Normal"/>
    <w:link w:val="PieddepageCar"/>
    <w:uiPriority w:val="99"/>
    <w:unhideWhenUsed/>
    <w:rsid w:val="00F462ED"/>
    <w:pPr>
      <w:tabs>
        <w:tab w:val="center" w:pos="4536"/>
        <w:tab w:val="right" w:pos="9072"/>
      </w:tabs>
    </w:pPr>
  </w:style>
  <w:style w:type="character" w:customStyle="1" w:styleId="PieddepageCar">
    <w:name w:val="Pied de page Car"/>
    <w:basedOn w:val="Policepardfaut"/>
    <w:link w:val="Pieddepage"/>
    <w:uiPriority w:val="99"/>
    <w:rsid w:val="00F462ED"/>
    <w:rPr>
      <w:rFonts w:ascii="Times New Roman" w:eastAsia="Times New Roman" w:hAnsi="Times New Roman" w:cs="Times New Roman"/>
      <w:lang w:val="fr-FR"/>
    </w:rPr>
  </w:style>
  <w:style w:type="table" w:customStyle="1" w:styleId="TableGrid">
    <w:name w:val="TableGrid"/>
    <w:rsid w:val="00DC0C8B"/>
    <w:pPr>
      <w:widowControl/>
      <w:autoSpaceDE/>
      <w:autoSpaceDN/>
    </w:pPr>
    <w:rPr>
      <w:rFonts w:eastAsiaTheme="minorEastAsia"/>
      <w:lang w:val="fr-FR"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B15A8C"/>
    <w:rPr>
      <w:color w:val="0000FF" w:themeColor="hyperlink"/>
      <w:u w:val="single"/>
    </w:rPr>
  </w:style>
  <w:style w:type="character" w:customStyle="1" w:styleId="Mentionnonrsolue1">
    <w:name w:val="Mention non résolue1"/>
    <w:basedOn w:val="Policepardfaut"/>
    <w:uiPriority w:val="99"/>
    <w:semiHidden/>
    <w:unhideWhenUsed/>
    <w:rsid w:val="00B15A8C"/>
    <w:rPr>
      <w:color w:val="605E5C"/>
      <w:shd w:val="clear" w:color="auto" w:fill="E1DFDD"/>
    </w:rPr>
  </w:style>
  <w:style w:type="paragraph" w:styleId="Textedebulles">
    <w:name w:val="Balloon Text"/>
    <w:basedOn w:val="Normal"/>
    <w:link w:val="TextedebullesCar"/>
    <w:uiPriority w:val="99"/>
    <w:semiHidden/>
    <w:unhideWhenUsed/>
    <w:rsid w:val="006F35E4"/>
    <w:rPr>
      <w:rFonts w:ascii="Tahoma" w:hAnsi="Tahoma" w:cs="Tahoma"/>
      <w:sz w:val="16"/>
      <w:szCs w:val="16"/>
    </w:rPr>
  </w:style>
  <w:style w:type="character" w:customStyle="1" w:styleId="TextedebullesCar">
    <w:name w:val="Texte de bulles Car"/>
    <w:basedOn w:val="Policepardfaut"/>
    <w:link w:val="Textedebulles"/>
    <w:uiPriority w:val="99"/>
    <w:semiHidden/>
    <w:rsid w:val="006F35E4"/>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DC20B9"/>
    <w:rPr>
      <w:sz w:val="16"/>
      <w:szCs w:val="16"/>
    </w:rPr>
  </w:style>
  <w:style w:type="paragraph" w:styleId="Commentaire">
    <w:name w:val="annotation text"/>
    <w:basedOn w:val="Normal"/>
    <w:link w:val="CommentaireCar"/>
    <w:uiPriority w:val="99"/>
    <w:semiHidden/>
    <w:unhideWhenUsed/>
    <w:rsid w:val="00DC20B9"/>
    <w:rPr>
      <w:sz w:val="20"/>
      <w:szCs w:val="20"/>
    </w:rPr>
  </w:style>
  <w:style w:type="character" w:customStyle="1" w:styleId="CommentaireCar">
    <w:name w:val="Commentaire Car"/>
    <w:basedOn w:val="Policepardfaut"/>
    <w:link w:val="Commentaire"/>
    <w:uiPriority w:val="99"/>
    <w:semiHidden/>
    <w:rsid w:val="00DC20B9"/>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DC20B9"/>
    <w:rPr>
      <w:b/>
      <w:bCs/>
    </w:rPr>
  </w:style>
  <w:style w:type="character" w:customStyle="1" w:styleId="ObjetducommentaireCar">
    <w:name w:val="Objet du commentaire Car"/>
    <w:basedOn w:val="CommentaireCar"/>
    <w:link w:val="Objetducommentaire"/>
    <w:uiPriority w:val="99"/>
    <w:semiHidden/>
    <w:rsid w:val="00DC20B9"/>
    <w:rPr>
      <w:rFonts w:ascii="Times New Roman" w:eastAsia="Times New Roman" w:hAnsi="Times New Roman" w:cs="Times New Roman"/>
      <w:b/>
      <w:bCs/>
      <w:sz w:val="20"/>
      <w:szCs w:val="20"/>
      <w:lang w:val="fr-FR"/>
    </w:rPr>
  </w:style>
  <w:style w:type="paragraph" w:styleId="En-ttedetabledesmatires">
    <w:name w:val="TOC Heading"/>
    <w:basedOn w:val="Titre1"/>
    <w:next w:val="Normal"/>
    <w:uiPriority w:val="39"/>
    <w:unhideWhenUsed/>
    <w:qFormat/>
    <w:rsid w:val="00716A83"/>
    <w:pPr>
      <w:keepNext/>
      <w:keepLines/>
      <w:widowControl/>
      <w:shd w:val="clear" w:color="auto" w:fill="auto"/>
      <w:tabs>
        <w:tab w:val="clear" w:pos="963"/>
      </w:tabs>
      <w:autoSpaceDE/>
      <w:autoSpaceDN/>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lang/>
    </w:rPr>
  </w:style>
  <w:style w:type="paragraph" w:styleId="TM1">
    <w:name w:val="toc 1"/>
    <w:basedOn w:val="Normal"/>
    <w:next w:val="Normal"/>
    <w:autoRedefine/>
    <w:uiPriority w:val="39"/>
    <w:unhideWhenUsed/>
    <w:rsid w:val="00716A8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0648">
      <w:bodyDiv w:val="1"/>
      <w:marLeft w:val="0"/>
      <w:marRight w:val="0"/>
      <w:marTop w:val="0"/>
      <w:marBottom w:val="0"/>
      <w:divBdr>
        <w:top w:val="none" w:sz="0" w:space="0" w:color="auto"/>
        <w:left w:val="none" w:sz="0" w:space="0" w:color="auto"/>
        <w:bottom w:val="none" w:sz="0" w:space="0" w:color="auto"/>
        <w:right w:val="none" w:sz="0" w:space="0" w:color="auto"/>
      </w:divBdr>
    </w:div>
    <w:div w:id="159366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lasemaineafricaine.net/justice-condamnation-de-six-trafiquants-de-produits-fauniques-par-la-cour-dappel-de-ouesso/"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anoramik-actu.com/justice-six-trafiquants-de-produits-fauniques-condamnes-par-la-cour-dappel-de-ouess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firstmediac.com/un-presume-trafiquant-divoire-sera-fixe-sur-son-sort-a-sibi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groupecongomedias.com/justice-un-presume-trafiquant-divoire-sera-fixe-sur-son-sort-a-sibit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787-9EA0-444D-A1ED-AD6D5DF8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2356</Words>
  <Characters>12962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PALF</dc:creator>
  <cp:lastModifiedBy>Tiffany Gobert</cp:lastModifiedBy>
  <cp:revision>2</cp:revision>
  <dcterms:created xsi:type="dcterms:W3CDTF">2021-05-31T07:51:00Z</dcterms:created>
  <dcterms:modified xsi:type="dcterms:W3CDTF">2021-05-31T07:51:00Z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pour Microsoft 365</vt:lpwstr>
  </property>
  <property fmtid="{D5CDD505-2E9C-101B-9397-08002B2CF9AE}" pid="4" name="LastSaved">
    <vt:filetime>2021-04-03T00:00:00Z</vt:filetime>
  </property>
</Properties>
</file>